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Methodologies for Feature Specification and UI/UX Conceptualization for an AI Project Planner Web Application Blueprint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outlines effective methodologies for translating prioritized features of a conceptual "AI Project Planner" web application into detailed specifications and for conceptualizing its User Interface (UI) and User Experience (UX) through textual descriptions suitable for a comprehensive blueprint. The AI Project Planner is envisioned to assist users, particularly those less experienced with AI platforms, in decomposing projects, crafting effective prompts, understanding resource consumption, and learning about AI prompting strategies.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Part 1: Detailing Prioritized Features for the AI Project Planner Blueprint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initial phase of creating a robust blueprint involves transforming conceptual features into concrete, actionable specifications. For an application like the AI Project Planner, which targets users new to AI and aims to provide interactive guidance, the clarity, user-centricity, and testability of these specifications are paramount. The textual blueprint must be sufficiently detailed to guide subsequent design and development efforts effectively.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1.1. Crafting Effective User Stories for Novice AI Users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User stories are a foundational element in Agile development, serving as informal, natural language descriptions of features from an end-user perspective. For the AI Project Planner, particularly given its novice target audience, effective user stories are crucial for capturing specific user needs, actions, and motivations for each prioritized feature, such as guided project decomposition or assisted prompt authoring.</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1.1.1. Core Principles and Proven Techniques for User Story Authoring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Several proven techniques enhance the effectiveness of user stories, ensuring they are user-focused and actionable.</w:t>
      </w:r>
    </w:p>
    <w:p w:rsidR="00000000" w:rsidDel="00000000" w:rsidP="00000000" w:rsidRDefault="00000000" w:rsidRPr="00000000" w14:paraId="00000008">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User-First Approach:</w:t>
      </w:r>
      <w:r w:rsidDel="00000000" w:rsidR="00000000" w:rsidRPr="00000000">
        <w:rPr>
          <w:rFonts w:ascii="Google Sans Text" w:cs="Google Sans Text" w:eastAsia="Google Sans Text" w:hAnsi="Google Sans Text"/>
          <w:i w:val="0"/>
          <w:color w:val="1b1c1d"/>
          <w:sz w:val="24"/>
          <w:szCs w:val="24"/>
          <w:rtl w:val="0"/>
        </w:rPr>
        <w:t xml:space="preserve"> The cornerstone of a good user story is its focus on the user.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standard format, "As a [type of user/persona], I want to [action/goal], so that [benefit/value]," ensures this focus.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For the AI Project Planner, defining specific personas such as "Aspiring AI User Alex," who is eager to learn but lacks technical depth, or "Budget-Conscious Project Initiator Pat," who is concerned about credit consumption, can make these stories more tangible and relatable. The "who, what, why" structure is fundamental: "who" is the persona, "what" is the desired action or goal, and "why" is the intended outcome or value.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For the AI Project Planner, the "novice AI user" persona is central. Their "need" extends beyond simple project planning to encompass understanding AI mechanics and credit implications. The "purpose" or "benefit" is not just task completion but empowerment through better understanding and more efficient use of AI resources.</w:t>
      </w:r>
    </w:p>
    <w:p w:rsidR="00000000" w:rsidDel="00000000" w:rsidP="00000000" w:rsidRDefault="00000000" w:rsidRPr="00000000" w14:paraId="00000009">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 Research as Foundation:</w:t>
      </w:r>
      <w:r w:rsidDel="00000000" w:rsidR="00000000" w:rsidRPr="00000000">
        <w:rPr>
          <w:rFonts w:ascii="Google Sans Text" w:cs="Google Sans Text" w:eastAsia="Google Sans Text" w:hAnsi="Google Sans Text"/>
          <w:i w:val="0"/>
          <w:color w:val="1b1c1d"/>
          <w:sz w:val="24"/>
          <w:szCs w:val="24"/>
          <w:rtl w:val="0"/>
        </w:rPr>
        <w:t xml:space="preserve"> To ensure user stories reflect genuine needs, they must be grounded in user research.</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Qualitative methods like interviews and observations are invaluable for understanding the specific struggles novice users face with AI concepts, project planning, and prompt engineering. Asking users to "walk me through your typical day" or how they currently manage similar tasks can reveal critical pain points and unmet needs.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research directly informs the "I want to..." and "so that..." clauses, ensuring stories address real challenges, such as demystifying AI credit usage or crafting effective prompts.</w:t>
      </w:r>
    </w:p>
    <w:p w:rsidR="00000000" w:rsidDel="00000000" w:rsidP="00000000" w:rsidRDefault="00000000" w:rsidRPr="00000000" w14:paraId="0000000A">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Collaboration in Story Definition:</w:t>
      </w:r>
      <w:r w:rsidDel="00000000" w:rsidR="00000000" w:rsidRPr="00000000">
        <w:rPr>
          <w:rFonts w:ascii="Google Sans Text" w:cs="Google Sans Text" w:eastAsia="Google Sans Text" w:hAnsi="Google Sans Text"/>
          <w:i w:val="0"/>
          <w:color w:val="1b1c1d"/>
          <w:sz w:val="24"/>
          <w:szCs w:val="24"/>
          <w:rtl w:val="0"/>
        </w:rPr>
        <w:t xml:space="preserve"> User stories achieve their full potential when defined collaboratively by a cross-functional team, including product owners, designers, developers, and even target users.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collaborative process, often involving discussions and workshops, fosters a shared understanding of user needs and ensures that the stories are implementable.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For the AI Project Planner, this collaborative team should ideally include UX designers (to champion usability for novices), AI specialists (to ensure the feasibility of heuristic feedback and AI-driven guidance), and potentially novice users themselves to validate assumptions. The "Conversation" aspect of the "3 Cs" (Card, Conversation, Confirmation) underscores the importance of these discussions.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0B">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Brevity, Specificity, and Measurable Outcomes (INVEST):</w:t>
      </w:r>
      <w:r w:rsidDel="00000000" w:rsidR="00000000" w:rsidRPr="00000000">
        <w:rPr>
          <w:rFonts w:ascii="Google Sans Text" w:cs="Google Sans Text" w:eastAsia="Google Sans Text" w:hAnsi="Google Sans Text"/>
          <w:i w:val="0"/>
          <w:color w:val="1b1c1d"/>
          <w:sz w:val="24"/>
          <w:szCs w:val="24"/>
          <w:rtl w:val="0"/>
        </w:rPr>
        <w:t xml:space="preserve"> Effective user stories are concise, specific, and lead to a measurable outcome.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INVEST model provides a useful checklist: Independent, Negotiable, Valuable, Estimable, Small, and Testable.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Each story should ideally be small enough to be completed within a single development iteration and testable to confirm its completion. For an AI-driven project like the planner, the "Small" and "Testable" aspects are particularly vital for enabling an iterative development approach. The "Valuable" characteristic ensures that each story directly contributes to addressing the core user needs of simplifying AI project planning and enhancing user understanding.</w:t>
      </w:r>
    </w:p>
    <w:p w:rsidR="00000000" w:rsidDel="00000000" w:rsidP="00000000" w:rsidRDefault="00000000" w:rsidRPr="00000000" w14:paraId="0000000C">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Focus on User Goals, Not Features:</w:t>
      </w:r>
      <w:r w:rsidDel="00000000" w:rsidR="00000000" w:rsidRPr="00000000">
        <w:rPr>
          <w:rFonts w:ascii="Google Sans Text" w:cs="Google Sans Text" w:eastAsia="Google Sans Text" w:hAnsi="Google Sans Text"/>
          <w:i w:val="0"/>
          <w:color w:val="1b1c1d"/>
          <w:sz w:val="24"/>
          <w:szCs w:val="24"/>
          <w:rtl w:val="0"/>
        </w:rPr>
        <w:t xml:space="preserve"> A common pitfall is to write user stories that describe features or UI elements. Instead, stories should focus on the user's intent and what they are trying to achieve, leaving the implementation details to the design and development phases.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For example, rather than "As a user, I want a dropdown menu to select an AI model," a more appropriate story would be, "As a novice AI user, I want to easily choose an appropriate AI model for my sub-task, so that I can get relevant results without being overwhelmed by technical choices." This keeps the focus on the user's problem and desired outcome.</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1.1.2. Defining Comprehensive Acceptance Criteria (Definition of "Done")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Acceptance Criteria (AC) are integral to user stories. They are a set of specific, testable conditions that must be met for the story to be considered complete.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ACs operationalize the user story, providing clarity for developers and a basis for testing, and should cover both functional and relevant non-functional aspects.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"Given-When-Then" format is often useful for structuring ACs.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For the AI Project Planner, ACs for a prompt-crafting assistance story might include:</w:t>
      </w:r>
    </w:p>
    <w:p w:rsidR="00000000" w:rsidDel="00000000" w:rsidP="00000000" w:rsidRDefault="00000000" w:rsidRPr="00000000" w14:paraId="0000000E">
      <w:pPr>
        <w:numPr>
          <w:ilvl w:val="1"/>
          <w:numId w:val="3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Functional:</w:t>
      </w:r>
      <w:r w:rsidDel="00000000" w:rsidR="00000000" w:rsidRPr="00000000">
        <w:rPr>
          <w:rFonts w:ascii="Google Sans Text" w:cs="Google Sans Text" w:eastAsia="Google Sans Text" w:hAnsi="Google Sans Text"/>
          <w:i w:val="0"/>
          <w:color w:val="1b1c1d"/>
          <w:sz w:val="24"/>
          <w:szCs w:val="24"/>
          <w:rtl w:val="0"/>
        </w:rPr>
        <w:t xml:space="preserve"> "Given the user is on the prompt authoring screen, When the user enters a vague task description (e.g., 'write about dogs'), Then the system provides at least two contextual tips for improving clarity (e.g., 'Consider specifying the desired length,' 'Suggest adding the target audience')."</w:t>
      </w:r>
    </w:p>
    <w:p w:rsidR="00000000" w:rsidDel="00000000" w:rsidP="00000000" w:rsidRDefault="00000000" w:rsidRPr="00000000" w14:paraId="0000000F">
      <w:pPr>
        <w:numPr>
          <w:ilvl w:val="1"/>
          <w:numId w:val="3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Non-Functional (Performance):</w:t>
      </w:r>
      <w:r w:rsidDel="00000000" w:rsidR="00000000" w:rsidRPr="00000000">
        <w:rPr>
          <w:rFonts w:ascii="Google Sans Text" w:cs="Google Sans Text" w:eastAsia="Google Sans Text" w:hAnsi="Google Sans Text"/>
          <w:i w:val="0"/>
          <w:color w:val="1b1c1d"/>
          <w:sz w:val="24"/>
          <w:szCs w:val="24"/>
          <w:rtl w:val="0"/>
        </w:rPr>
        <w:t xml:space="preserve"> "Given contextual tips are triggered, Then the tips are displayed to the user within 1 second."</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significant consideration for AI-specific features is the non-deterministic nature of some AI outputs. While the exact content of AI-generated advice or heuristic explanations cannot always be precisely predicted, ACs can define the </w:t>
      </w:r>
      <w:r w:rsidDel="00000000" w:rsidR="00000000" w:rsidRPr="00000000">
        <w:rPr>
          <w:rFonts w:ascii="Google Sans Text" w:cs="Google Sans Text" w:eastAsia="Google Sans Text" w:hAnsi="Google Sans Text"/>
          <w:i w:val="1"/>
          <w:color w:val="1b1c1d"/>
          <w:sz w:val="24"/>
          <w:szCs w:val="24"/>
          <w:rtl w:val="0"/>
        </w:rPr>
        <w:t xml:space="preserve">characteristics</w:t>
      </w:r>
      <w:r w:rsidDel="00000000" w:rsidR="00000000" w:rsidRPr="00000000">
        <w:rPr>
          <w:rFonts w:ascii="Google Sans Text" w:cs="Google Sans Text" w:eastAsia="Google Sans Text" w:hAnsi="Google Sans Text"/>
          <w:i w:val="0"/>
          <w:color w:val="1b1c1d"/>
          <w:sz w:val="24"/>
          <w:szCs w:val="24"/>
          <w:rtl w:val="0"/>
        </w:rPr>
        <w:t xml:space="preserve"> of an acceptable output. For example, "Given a prompt is analyzed, Then the heuristic feedback score provided is consistently within an expected range for similar prompts based on predefined complexity rules," or "Given an educational tip is displayed, Then the tip content is directly relevant to the user's current input or action."</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1.1.3. Decomposing AI Project Planner Features into Actionable User Stories (with Examples)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Large features, often termed "Epics," need to be broken down into smaller, more manageable user stories that can be implemented and tested incrementally.</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decomposition follows a process of understanding the overall feature, identifying user roles, and then drafting specific stories for functionalities within that feature, ensuring each adheres to the INVEST principles.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Consider the "Guided Project Decomposition" feature of the AI Project Planner:</w:t>
      </w:r>
    </w:p>
    <w:p w:rsidR="00000000" w:rsidDel="00000000" w:rsidP="00000000" w:rsidRDefault="00000000" w:rsidRPr="00000000" w14:paraId="00000012">
      <w:pPr>
        <w:numPr>
          <w:ilvl w:val="1"/>
          <w:numId w:val="52"/>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Epic:</w:t>
      </w:r>
      <w:r w:rsidDel="00000000" w:rsidR="00000000" w:rsidRPr="00000000">
        <w:rPr>
          <w:rFonts w:ascii="Google Sans Text" w:cs="Google Sans Text" w:eastAsia="Google Sans Text" w:hAnsi="Google Sans Text"/>
          <w:i w:val="0"/>
          <w:color w:val="1b1c1d"/>
          <w:sz w:val="24"/>
          <w:szCs w:val="24"/>
          <w:rtl w:val="0"/>
        </w:rPr>
        <w:t xml:space="preserve"> As a novice AI user, I want to break down my complex AI project goal into manageable sub-tasks, so that I can approach the project systematically and understand resource allocation better.</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epic can be decomposed into smaller user stories:</w:t>
      </w:r>
    </w:p>
    <w:p w:rsidR="00000000" w:rsidDel="00000000" w:rsidP="00000000" w:rsidRDefault="00000000" w:rsidRPr="00000000" w14:paraId="00000014">
      <w:pPr>
        <w:numPr>
          <w:ilvl w:val="1"/>
          <w:numId w:val="6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 Story 1 (Task Creation):</w:t>
      </w:r>
      <w:r w:rsidDel="00000000" w:rsidR="00000000" w:rsidRPr="00000000">
        <w:rPr>
          <w:rFonts w:ascii="Google Sans Text" w:cs="Google Sans Text" w:eastAsia="Google Sans Text" w:hAnsi="Google Sans Text"/>
          <w:i w:val="0"/>
          <w:color w:val="1b1c1d"/>
          <w:sz w:val="24"/>
          <w:szCs w:val="24"/>
          <w:rtl w:val="0"/>
        </w:rPr>
        <w:t xml:space="preserve"> As a novice AI user, I want to be guided through creating a hierarchical list of project tasks and sub-tasks, so that I can structure my project logically.</w:t>
      </w:r>
    </w:p>
    <w:p w:rsidR="00000000" w:rsidDel="00000000" w:rsidP="00000000" w:rsidRDefault="00000000" w:rsidRPr="00000000" w14:paraId="00000015">
      <w:pPr>
        <w:numPr>
          <w:ilvl w:val="2"/>
          <w:numId w:val="8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w:t>
      </w:r>
    </w:p>
    <w:p w:rsidR="00000000" w:rsidDel="00000000" w:rsidP="00000000" w:rsidRDefault="00000000" w:rsidRPr="00000000" w14:paraId="00000016">
      <w:pPr>
        <w:numPr>
          <w:ilvl w:val="3"/>
          <w:numId w:val="103"/>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Given I am in the project decomposition view, When I initiate adding a new task, Then the system allows me to input a task name.</w:t>
      </w:r>
    </w:p>
    <w:p w:rsidR="00000000" w:rsidDel="00000000" w:rsidP="00000000" w:rsidRDefault="00000000" w:rsidRPr="00000000" w14:paraId="00000017">
      <w:pPr>
        <w:numPr>
          <w:ilvl w:val="3"/>
          <w:numId w:val="10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The system allows me to create sub-tasks nested under parent tasks.</w:t>
      </w:r>
    </w:p>
    <w:p w:rsidR="00000000" w:rsidDel="00000000" w:rsidP="00000000" w:rsidRDefault="00000000" w:rsidRPr="00000000" w14:paraId="00000018">
      <w:pPr>
        <w:numPr>
          <w:ilvl w:val="3"/>
          <w:numId w:val="10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The system allows me to reorder tasks and sub-tasks via a simple mechanism (e.g., drag-and-drop, up/down arrows).</w:t>
      </w:r>
    </w:p>
    <w:p w:rsidR="00000000" w:rsidDel="00000000" w:rsidP="00000000" w:rsidRDefault="00000000" w:rsidRPr="00000000" w14:paraId="00000019">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 Story 2 (Guidance Prompts):</w:t>
      </w:r>
      <w:r w:rsidDel="00000000" w:rsidR="00000000" w:rsidRPr="00000000">
        <w:rPr>
          <w:rFonts w:ascii="Google Sans Text" w:cs="Google Sans Text" w:eastAsia="Google Sans Text" w:hAnsi="Google Sans Text"/>
          <w:i w:val="0"/>
          <w:color w:val="1b1c1d"/>
          <w:sz w:val="24"/>
          <w:szCs w:val="24"/>
          <w:rtl w:val="0"/>
        </w:rPr>
        <w:t xml:space="preserve"> As an inexperienced AI project planner, I want to be prompted with guiding questions (e.g., 'What are the key outputs you need for this task?', 'What are the main steps to achieve this output?'), so that I can identify relevant sub-tasks more easily.</w:t>
      </w:r>
    </w:p>
    <w:p w:rsidR="00000000" w:rsidDel="00000000" w:rsidP="00000000" w:rsidRDefault="00000000" w:rsidRPr="00000000" w14:paraId="0000001A">
      <w:pPr>
        <w:numPr>
          <w:ilvl w:val="2"/>
          <w:numId w:val="10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w:t>
      </w:r>
    </w:p>
    <w:p w:rsidR="00000000" w:rsidDel="00000000" w:rsidP="00000000" w:rsidRDefault="00000000" w:rsidRPr="00000000" w14:paraId="0000001B">
      <w:pPr>
        <w:numPr>
          <w:ilvl w:val="3"/>
          <w:numId w:val="107"/>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Given I am creating a new task or sub-task, When the system detects I might need help (e.g., pausing for X seconds, or explicitly requesting help), Then relevant guiding questions are displayed.</w:t>
      </w:r>
    </w:p>
    <w:p w:rsidR="00000000" w:rsidDel="00000000" w:rsidP="00000000" w:rsidRDefault="00000000" w:rsidRPr="00000000" w14:paraId="0000001C">
      <w:pPr>
        <w:numPr>
          <w:ilvl w:val="3"/>
          <w:numId w:val="10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The guiding questions are tailored to the project decomposition context.</w:t>
      </w:r>
    </w:p>
    <w:p w:rsidR="00000000" w:rsidDel="00000000" w:rsidP="00000000" w:rsidRDefault="00000000" w:rsidRPr="00000000" w14:paraId="0000001D">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 Story 3 (Prompt Association):</w:t>
      </w:r>
      <w:r w:rsidDel="00000000" w:rsidR="00000000" w:rsidRPr="00000000">
        <w:rPr>
          <w:rFonts w:ascii="Google Sans Text" w:cs="Google Sans Text" w:eastAsia="Google Sans Text" w:hAnsi="Google Sans Text"/>
          <w:i w:val="0"/>
          <w:color w:val="1b1c1d"/>
          <w:sz w:val="24"/>
          <w:szCs w:val="24"/>
          <w:rtl w:val="0"/>
        </w:rPr>
        <w:t xml:space="preserve"> As a novice AI user, I want to associate a specific AI prompt with each sub-task, so that I can organize my AI interactions clearly for later execution.</w:t>
      </w:r>
    </w:p>
    <w:p w:rsidR="00000000" w:rsidDel="00000000" w:rsidP="00000000" w:rsidRDefault="00000000" w:rsidRPr="00000000" w14:paraId="0000001E">
      <w:pPr>
        <w:numPr>
          <w:ilvl w:val="2"/>
          <w:numId w:val="108"/>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w:t>
      </w:r>
    </w:p>
    <w:p w:rsidR="00000000" w:rsidDel="00000000" w:rsidP="00000000" w:rsidRDefault="00000000" w:rsidRPr="00000000" w14:paraId="0000001F">
      <w:pPr>
        <w:numPr>
          <w:ilvl w:val="3"/>
          <w:numId w:val="109"/>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Given I have a sub-task, When I select it, Then I have an option to create or link an AI prompt to it.</w:t>
      </w:r>
    </w:p>
    <w:p w:rsidR="00000000" w:rsidDel="00000000" w:rsidP="00000000" w:rsidRDefault="00000000" w:rsidRPr="00000000" w14:paraId="00000020">
      <w:pPr>
        <w:numPr>
          <w:ilvl w:val="3"/>
          <w:numId w:val="10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The association between the sub-task and the prompt is clearly visible in the project outline.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Other examples for AI Project Planner features:</w:t>
      </w:r>
    </w:p>
    <w:p w:rsidR="00000000" w:rsidDel="00000000" w:rsidP="00000000" w:rsidRDefault="00000000" w:rsidRPr="00000000" w14:paraId="00000022">
      <w:pPr>
        <w:numPr>
          <w:ilvl w:val="1"/>
          <w:numId w:val="11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Assisted Prompt Crafting:</w:t>
      </w:r>
      <w:r w:rsidDel="00000000" w:rsidR="00000000" w:rsidRPr="00000000">
        <w:rPr>
          <w:rFonts w:ascii="Google Sans Text" w:cs="Google Sans Text" w:eastAsia="Google Sans Text" w:hAnsi="Google Sans Text"/>
          <w:i w:val="0"/>
          <w:color w:val="1b1c1d"/>
          <w:sz w:val="24"/>
          <w:szCs w:val="24"/>
          <w:rtl w:val="0"/>
        </w:rPr>
        <w:t xml:space="preserve"> "As a user new to AI prompting, I want to select predefined templates for common prompt structures (e.g., text summarization, sentiment analysis, content generation), so that I can learn best practices and get started quickly on crafting my own prompts."</w:t>
      </w:r>
    </w:p>
    <w:p w:rsidR="00000000" w:rsidDel="00000000" w:rsidP="00000000" w:rsidRDefault="00000000" w:rsidRPr="00000000" w14:paraId="00000023">
      <w:pPr>
        <w:numPr>
          <w:ilvl w:val="1"/>
          <w:numId w:val="1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Heuristic Feedback:</w:t>
      </w:r>
      <w:r w:rsidDel="00000000" w:rsidR="00000000" w:rsidRPr="00000000">
        <w:rPr>
          <w:rFonts w:ascii="Google Sans Text" w:cs="Google Sans Text" w:eastAsia="Google Sans Text" w:hAnsi="Google Sans Text"/>
          <w:i w:val="0"/>
          <w:color w:val="1b1c1d"/>
          <w:sz w:val="24"/>
          <w:szCs w:val="24"/>
          <w:rtl w:val="0"/>
        </w:rPr>
        <w:t xml:space="preserve"> "As a user concerned about AI credit usage, I want to see a visual indicator (e.g., low/medium/high) of the potential complexity or resource intensiveness of my drafted prompt before I decide to run it, so that I can make informed decisions and manage my credits effectively."</w:t>
      </w:r>
    </w:p>
    <w:p w:rsidR="00000000" w:rsidDel="00000000" w:rsidP="00000000" w:rsidRDefault="00000000" w:rsidRPr="00000000" w14:paraId="00000024">
      <w:pPr>
        <w:numPr>
          <w:ilvl w:val="1"/>
          <w:numId w:val="1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Integrated Learning:</w:t>
      </w:r>
      <w:r w:rsidDel="00000000" w:rsidR="00000000" w:rsidRPr="00000000">
        <w:rPr>
          <w:rFonts w:ascii="Google Sans Text" w:cs="Google Sans Text" w:eastAsia="Google Sans Text" w:hAnsi="Google Sans Text"/>
          <w:i w:val="0"/>
          <w:color w:val="1b1c1d"/>
          <w:sz w:val="24"/>
          <w:szCs w:val="24"/>
          <w:rtl w:val="0"/>
        </w:rPr>
        <w:t xml:space="preserve"> "As a novice AI user, I want to see contextual tips explaining </w:t>
      </w:r>
      <w:r w:rsidDel="00000000" w:rsidR="00000000" w:rsidRPr="00000000">
        <w:rPr>
          <w:rFonts w:ascii="Google Sans Text" w:cs="Google Sans Text" w:eastAsia="Google Sans Text" w:hAnsi="Google Sans Text"/>
          <w:i w:val="1"/>
          <w:color w:val="1b1c1d"/>
          <w:sz w:val="24"/>
          <w:szCs w:val="24"/>
          <w:rtl w:val="0"/>
        </w:rPr>
        <w:t xml:space="preserve">why</w:t>
      </w:r>
      <w:r w:rsidDel="00000000" w:rsidR="00000000" w:rsidRPr="00000000">
        <w:rPr>
          <w:rFonts w:ascii="Google Sans Text" w:cs="Google Sans Text" w:eastAsia="Google Sans Text" w:hAnsi="Google Sans Text"/>
          <w:i w:val="0"/>
          <w:color w:val="1b1c1d"/>
          <w:sz w:val="24"/>
          <w:szCs w:val="24"/>
          <w:rtl w:val="0"/>
        </w:rPr>
        <w:t xml:space="preserve"> a specific suggestion is made for my prompt (e.g., 'Adding specific constraints like desired length or output format can reduce ambiguity and improve the AI's focus'), so that I can improve my prompting skills over time."</w:t>
      </w:r>
    </w:p>
    <w:p w:rsidR="00000000" w:rsidDel="00000000" w:rsidP="00000000" w:rsidRDefault="00000000" w:rsidRPr="00000000" w14:paraId="00000025">
      <w:pPr>
        <w:numPr>
          <w:ilvl w:val="1"/>
          <w:numId w:val="1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Context Preparation:</w:t>
      </w:r>
      <w:r w:rsidDel="00000000" w:rsidR="00000000" w:rsidRPr="00000000">
        <w:rPr>
          <w:rFonts w:ascii="Google Sans Text" w:cs="Google Sans Text" w:eastAsia="Google Sans Text" w:hAnsi="Google Sans Text"/>
          <w:i w:val="0"/>
          <w:color w:val="1b1c1d"/>
          <w:sz w:val="24"/>
          <w:szCs w:val="24"/>
          <w:rtl w:val="0"/>
        </w:rPr>
        <w:t xml:space="preserve"> "As a user, I want to upload a simple text document (e.g.,.txt,.docx) and select relevant paragraphs or text snippets from it, so that I can easily use this selected text as background context within my prompts without manual copy-pasting."</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application's objective of "Integrated Learning" can be powerfully supported by how user stories are framed. The "so that [benefit]" clause, along with the Acceptance Criteria, can be strategically formulated to reinforce learning objectives for novice users. The value derived by a novice AI user is not solely task completion but also an enhanced understanding of AI principles and efficient practices. Thus, the "benefit" in a user story can explicitly articulate a learning outcome, for instance, "...so that I understand how providing clear context in my prompt influences the quality and relevance of the AI's response." Consequently, Acceptance Criteria would ensure that UI elements facilitating this learning (e.g., an informational icon next to a context input field explaining its impact, or a brief tip that appears when context is added) are present and function as intended. This approach transforms user story creation into a deliberate act of embedding micro-learning opportunities directly within the application's workflow, making the stories richer and more aligned with the core product vision of user empowerment.The following table provides a standardized template for user stories, adapted for the AI Project Planner, to ensure consistency and comprehensive capture of necessary details.</w:t>
      </w:r>
      <w:r w:rsidDel="00000000" w:rsidR="00000000" w:rsidRPr="00000000">
        <w:rPr>
          <w:rFonts w:ascii="Google Sans Text" w:cs="Google Sans Text" w:eastAsia="Google Sans Text" w:hAnsi="Google Sans Text"/>
          <w:b w:val="1"/>
          <w:i w:val="0"/>
          <w:color w:val="1b1c1d"/>
          <w:sz w:val="24"/>
          <w:szCs w:val="24"/>
          <w:rtl w:val="0"/>
        </w:rPr>
        <w:t xml:space="preserve">Table 1: User Story Template for AI Project Planner</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Component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Example for AI Project Planner (Assisted Prompt Crafting)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User Story 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Unique identifier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US-APC-001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Related high-level 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Assisted Prompt Crafting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 a...</w:t>
            </w:r>
            <w:r w:rsidDel="00000000" w:rsidR="00000000" w:rsidRPr="00000000">
              <w:rPr>
                <w:rFonts w:ascii="Google Sans Text" w:cs="Google Sans Text" w:eastAsia="Google Sans Text" w:hAnsi="Google Sans Text"/>
                <w:i w:val="0"/>
                <w:color w:val="1b1c1d"/>
                <w:sz w:val="20"/>
                <w:szCs w:val="20"/>
                <w:shd w:fill="auto" w:val="clear"/>
                <w:rtl w:val="0"/>
              </w:rPr>
              <w:t xml:space="preserve"> (Persona)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user role, emphasizing their experience level.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 AI user struggling with prompt specificity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 want to...</w:t>
            </w:r>
            <w:r w:rsidDel="00000000" w:rsidR="00000000" w:rsidRPr="00000000">
              <w:rPr>
                <w:rFonts w:ascii="Google Sans Text" w:cs="Google Sans Text" w:eastAsia="Google Sans Text" w:hAnsi="Google Sans Text"/>
                <w:i w:val="0"/>
                <w:color w:val="1b1c1d"/>
                <w:sz w:val="20"/>
                <w:szCs w:val="20"/>
                <w:shd w:fill="auto" w:val="clear"/>
                <w:rtl w:val="0"/>
              </w:rPr>
              <w:t xml:space="preserve"> (Action/Goal)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specific action the user wishes to perform.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receive suggestions for clarifying my prompt when it's too vague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So that...</w:t>
            </w:r>
            <w:r w:rsidDel="00000000" w:rsidR="00000000" w:rsidRPr="00000000">
              <w:rPr>
                <w:rFonts w:ascii="Google Sans Text" w:cs="Google Sans Text" w:eastAsia="Google Sans Text" w:hAnsi="Google Sans Text"/>
                <w:i w:val="0"/>
                <w:color w:val="1b1c1d"/>
                <w:sz w:val="20"/>
                <w:szCs w:val="20"/>
                <w:shd w:fill="auto" w:val="clear"/>
                <w:rtl w:val="0"/>
              </w:rPr>
              <w:t xml:space="preserve"> (Benefit/Value)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value or outcome the user achieves, ideally linking to AI understanding or efficiency.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 can create more effective prompts and learn what makes a prompt specific.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Acceptance Criteria (AC)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Conditions that must be met for the story to be "Done". (Use Given/When/Then if helpful)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 Given I have drafted a prompt deemed "vague" by the system (based on internal heuristics), When I request assistance or the system proactively offers it, Then specific, actionable suggestions for adding detail (e.g., "Consider adding desired length," "Specify output format," "Define the target audience") are displayed. &lt;br&gt; 2. Each suggestion is accompanied by a brief, plain-language explanation of </w:t>
            </w:r>
            <w:r w:rsidDel="00000000" w:rsidR="00000000" w:rsidRPr="00000000">
              <w:rPr>
                <w:rFonts w:ascii="Google Sans Text" w:cs="Google Sans Text" w:eastAsia="Google Sans Text" w:hAnsi="Google Sans Text"/>
                <w:i w:val="1"/>
                <w:color w:val="1b1c1d"/>
                <w:sz w:val="20"/>
                <w:szCs w:val="20"/>
                <w:shd w:fill="auto" w:val="clear"/>
                <w:rtl w:val="0"/>
              </w:rPr>
              <w:t xml:space="preserve">why</w:t>
            </w:r>
            <w:r w:rsidDel="00000000" w:rsidR="00000000" w:rsidRPr="00000000">
              <w:rPr>
                <w:rFonts w:ascii="Google Sans Text" w:cs="Google Sans Text" w:eastAsia="Google Sans Text" w:hAnsi="Google Sans Text"/>
                <w:i w:val="0"/>
                <w:color w:val="1b1c1d"/>
                <w:sz w:val="20"/>
                <w:szCs w:val="20"/>
                <w:shd w:fill="auto" w:val="clear"/>
                <w:rtl w:val="0"/>
              </w:rPr>
              <w:t xml:space="preserve"> it improves prompt quality (e.g., "Specifying length helps the AI provide a response of appropriate detail."). &lt;br&gt; 3. Suggestions are displayed in an easily accessible manner (e.g., a dedicated panel or contextual pop-up) within 2 seconds of the trigger.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Priority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e.g., Must-have, Should-have, Could-have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Must-have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Notes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Any additional context, dependencies, or AI-specific considerations.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Suggestions should be educational and empowering, not just prescriptive. The system should avoid overwhelming the user with too many suggestions at once.</w:t>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This template ensures that each user story is consistently documented, with a clear focus on the novice user's perspective and the educational goals of the AI Project Planner. The explicit inclusion of AI-related benefits and learning outcomes in the "So that..." clause, and their reinforcement through ACs, makes this template particularly valuable for this application.</w:t>
        <w:br w:type="textWrapping"/>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1.2. Defining Robust Functional Requirements (FRs)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Functional Requirements (FRs) translate user stories into more detailed specifications of what the system </w:t>
      </w:r>
      <w:r w:rsidDel="00000000" w:rsidR="00000000" w:rsidRPr="00000000">
        <w:rPr>
          <w:rFonts w:ascii="Google Sans Text" w:cs="Google Sans Text" w:eastAsia="Google Sans Text" w:hAnsi="Google Sans Text"/>
          <w:i w:val="1"/>
          <w:color w:val="1b1c1d"/>
          <w:sz w:val="24"/>
          <w:szCs w:val="24"/>
          <w:rtl w:val="0"/>
        </w:rPr>
        <w:t xml:space="preserve">must do</w:t>
      </w:r>
      <w:r w:rsidDel="00000000" w:rsidR="00000000" w:rsidRPr="00000000">
        <w:rPr>
          <w:rFonts w:ascii="Google Sans Text" w:cs="Google Sans Text" w:eastAsia="Google Sans Text" w:hAnsi="Google Sans Text"/>
          <w:i w:val="0"/>
          <w:color w:val="1b1c1d"/>
          <w:sz w:val="24"/>
          <w:szCs w:val="24"/>
          <w:rtl w:val="0"/>
        </w:rPr>
        <w:t xml:space="preserve">. They describe the specific behaviors, functions, and features of the application, enabling users to achieve the goals outlined in the user stories.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For a web application like the AI Project Planner, which involves interactive guidance and data processing, well-defined FRs are essential for clarity and unambiguous development.</w:t>
      </w:r>
    </w:p>
    <w:p w:rsidR="00000000" w:rsidDel="00000000" w:rsidP="00000000" w:rsidRDefault="00000000" w:rsidRPr="00000000" w14:paraId="00000048">
      <w:pPr>
        <w:numPr>
          <w:ilvl w:val="0"/>
          <w:numId w:val="1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1.2.1. Characteristics and Structure of Well-Defined FRs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High-quality FRs possess several key characteristics that ensure they are effective for guiding design and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These include being necessary (related to a user or business goal), unambiguous (clear and concise, avoiding jargon), verifiable (testable to confirm they are met), attainable (realistic within project constraints), granular (atomic, addressing a single piece of functionality), consistent (not contradicting other requirements), complete (containing all necessary information), and traceable (linked to user stories and other artifacts).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FRs are typically structured using a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[perform action/provide capability]" format. To enhance clarity and traceability, each FR should have a unique identifier, reference the parent user story (or stories), and may include preconditions, postconditions, and specifications for inputs and outputs.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For example, an FR related to document upload for context preparation could be structured as:</w:t>
      </w:r>
    </w:p>
    <w:p w:rsidR="00000000" w:rsidDel="00000000" w:rsidP="00000000" w:rsidRDefault="00000000" w:rsidRPr="00000000" w14:paraId="00000049">
      <w:pPr>
        <w:numPr>
          <w:ilvl w:val="1"/>
          <w:numId w:val="1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FR-ID:</w:t>
      </w:r>
      <w:r w:rsidDel="00000000" w:rsidR="00000000" w:rsidRPr="00000000">
        <w:rPr>
          <w:rFonts w:ascii="Google Sans Text" w:cs="Google Sans Text" w:eastAsia="Google Sans Text" w:hAnsi="Google Sans Text"/>
          <w:i w:val="0"/>
          <w:color w:val="1b1c1d"/>
          <w:sz w:val="24"/>
          <w:szCs w:val="24"/>
          <w:rtl w:val="0"/>
        </w:rPr>
        <w:t xml:space="preserve"> CP-001 (Context Preparation - 001)</w:t>
      </w:r>
    </w:p>
    <w:p w:rsidR="00000000" w:rsidDel="00000000" w:rsidP="00000000" w:rsidRDefault="00000000" w:rsidRPr="00000000" w14:paraId="0000004A">
      <w:pPr>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 Story Ref:</w:t>
      </w:r>
      <w:r w:rsidDel="00000000" w:rsidR="00000000" w:rsidRPr="00000000">
        <w:rPr>
          <w:rFonts w:ascii="Google Sans Text" w:cs="Google Sans Text" w:eastAsia="Google Sans Text" w:hAnsi="Google Sans Text"/>
          <w:i w:val="0"/>
          <w:color w:val="1b1c1d"/>
          <w:sz w:val="24"/>
          <w:szCs w:val="24"/>
          <w:rtl w:val="0"/>
        </w:rPr>
        <w:t xml:space="preserve"> US-CP-001 ("As a user, I want to upload a.txt document...")</w:t>
      </w:r>
    </w:p>
    <w:p w:rsidR="00000000" w:rsidDel="00000000" w:rsidP="00000000" w:rsidRDefault="00000000" w:rsidRPr="00000000" w14:paraId="0000004B">
      <w:pPr>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Requirement:</w:t>
      </w:r>
      <w:r w:rsidDel="00000000" w:rsidR="00000000" w:rsidRPr="00000000">
        <w:rPr>
          <w:rFonts w:ascii="Google Sans Text" w:cs="Google Sans Text" w:eastAsia="Google Sans Text" w:hAnsi="Google Sans Text"/>
          <w:i w:val="0"/>
          <w:color w:val="1b1c1d"/>
          <w:sz w:val="24"/>
          <w:szCs w:val="24"/>
          <w:rtl w:val="0"/>
        </w:rPr>
        <w:t xml:space="preserve">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allow the user to select and upload a text file with a .txt or .docx extension for use as prompt context.</w:t>
      </w:r>
    </w:p>
    <w:p w:rsidR="00000000" w:rsidDel="00000000" w:rsidP="00000000" w:rsidRDefault="00000000" w:rsidRPr="00000000" w14:paraId="0000004C">
      <w:pPr>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Input:</w:t>
      </w:r>
      <w:r w:rsidDel="00000000" w:rsidR="00000000" w:rsidRPr="00000000">
        <w:rPr>
          <w:rFonts w:ascii="Google Sans Text" w:cs="Google Sans Text" w:eastAsia="Google Sans Text" w:hAnsi="Google Sans Text"/>
          <w:i w:val="0"/>
          <w:color w:val="1b1c1d"/>
          <w:sz w:val="24"/>
          <w:szCs w:val="24"/>
          <w:rtl w:val="0"/>
        </w:rPr>
        <w:t xml:space="preserve"> User action to trigger file selection; selected file from user's local system.</w:t>
      </w:r>
    </w:p>
    <w:p w:rsidR="00000000" w:rsidDel="00000000" w:rsidP="00000000" w:rsidRDefault="00000000" w:rsidRPr="00000000" w14:paraId="0000004D">
      <w:pPr>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Process:</w:t>
      </w:r>
    </w:p>
    <w:p w:rsidR="00000000" w:rsidDel="00000000" w:rsidP="00000000" w:rsidRDefault="00000000" w:rsidRPr="00000000" w14:paraId="0000004E">
      <w:pPr>
        <w:numPr>
          <w:ilvl w:val="2"/>
          <w:numId w:val="113"/>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System validates that the selected file has a .txt or .docx extension.</w:t>
      </w:r>
    </w:p>
    <w:p w:rsidR="00000000" w:rsidDel="00000000" w:rsidP="00000000" w:rsidRDefault="00000000" w:rsidRPr="00000000" w14:paraId="0000004F">
      <w:pPr>
        <w:numPr>
          <w:ilvl w:val="2"/>
          <w:numId w:val="1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If valid, system ingests the file content.</w:t>
      </w:r>
    </w:p>
    <w:p w:rsidR="00000000" w:rsidDel="00000000" w:rsidP="00000000" w:rsidRDefault="00000000" w:rsidRPr="00000000" w14:paraId="00000050">
      <w:pPr>
        <w:numPr>
          <w:ilvl w:val="2"/>
          <w:numId w:val="1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If invalid, system presents an error message.</w:t>
      </w:r>
    </w:p>
    <w:p w:rsidR="00000000" w:rsidDel="00000000" w:rsidP="00000000" w:rsidRDefault="00000000" w:rsidRPr="00000000" w14:paraId="00000051">
      <w:pPr>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Output:</w:t>
      </w:r>
    </w:p>
    <w:p w:rsidR="00000000" w:rsidDel="00000000" w:rsidP="00000000" w:rsidRDefault="00000000" w:rsidRPr="00000000" w14:paraId="00000052">
      <w:pPr>
        <w:numPr>
          <w:ilvl w:val="2"/>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Successful upload: Confirmation message (e.g., "File [filename] uploaded successfully.") and the document is listed as available context.</w:t>
      </w:r>
    </w:p>
    <w:p w:rsidR="00000000" w:rsidDel="00000000" w:rsidP="00000000" w:rsidRDefault="00000000" w:rsidRPr="00000000" w14:paraId="00000053">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Failed validation: Error message (e.g., "Invalid file type. Please upload a.txt or.docx file.").</w:t>
      </w:r>
    </w:p>
    <w:p w:rsidR="00000000" w:rsidDel="00000000" w:rsidP="00000000" w:rsidRDefault="00000000" w:rsidRPr="00000000" w14:paraId="00000054">
      <w:pPr>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Precondition:</w:t>
      </w:r>
      <w:r w:rsidDel="00000000" w:rsidR="00000000" w:rsidRPr="00000000">
        <w:rPr>
          <w:rFonts w:ascii="Google Sans Text" w:cs="Google Sans Text" w:eastAsia="Google Sans Text" w:hAnsi="Google Sans Text"/>
          <w:i w:val="0"/>
          <w:color w:val="1b1c1d"/>
          <w:sz w:val="24"/>
          <w:szCs w:val="24"/>
          <w:rtl w:val="0"/>
        </w:rPr>
        <w:t xml:space="preserve"> User is on the "Context Preparation" interface section.</w:t>
      </w:r>
    </w:p>
    <w:p w:rsidR="00000000" w:rsidDel="00000000" w:rsidP="00000000" w:rsidRDefault="00000000" w:rsidRPr="00000000" w14:paraId="00000055">
      <w:pPr>
        <w:numPr>
          <w:ilvl w:val="1"/>
          <w:numId w:val="1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Postcondition:</w:t>
      </w:r>
      <w:r w:rsidDel="00000000" w:rsidR="00000000" w:rsidRPr="00000000">
        <w:rPr>
          <w:rFonts w:ascii="Google Sans Text" w:cs="Google Sans Text" w:eastAsia="Google Sans Text" w:hAnsi="Google Sans Text"/>
          <w:i w:val="0"/>
          <w:color w:val="1b1c1d"/>
          <w:sz w:val="24"/>
          <w:szCs w:val="24"/>
          <w:rtl w:val="0"/>
        </w:rPr>
        <w:t xml:space="preserve"> If successful, uploaded document text is available for selection/extraction; otherwise, the system state regarding available contexts remains unchanged.</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summarizes the key characteristics essential for effective FRs within the AI Project Planner blueprint, emphasizing their relevance to this specific application.</w:t>
      </w:r>
      <w:r w:rsidDel="00000000" w:rsidR="00000000" w:rsidRPr="00000000">
        <w:rPr>
          <w:rFonts w:ascii="Google Sans Text" w:cs="Google Sans Text" w:eastAsia="Google Sans Text" w:hAnsi="Google Sans Text"/>
          <w:b w:val="1"/>
          <w:i w:val="0"/>
          <w:color w:val="1b1c1d"/>
          <w:sz w:val="24"/>
          <w:szCs w:val="24"/>
          <w:rtl w:val="0"/>
        </w:rPr>
        <w:t xml:space="preserve">Table 2: Key Characteristics of Effective Functional Requirements (FRs)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Characteristic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Relevance to AI Project Planner Blueprint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Unique 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Each FR has a distinct identifier (e.g., FR-DECOMP-001).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for traceability to user stories, test cases, and design elements within the textual blueprint. Facilitates clear communication and management.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Unambiguous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Clearly stated, open to only one interpretation. Uses precise language, avoiding jargon where possible or defining it if necessary.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Critical for the novice user focus; avoids confusion in how features like guided project decomposition or AI-assisted prompt crafting should behave. Ensures all stakeholders have a shared understanding.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Testable/Verifiable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proven true or false through objective testing or inspection.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Ensures that each specified function (e.g., "heuristic feedback calculation," "document text extraction," "display of educational tips") can be validated. For AI outputs, testability focuses on adherence to defined principles and expected characteristics rather than exact replication.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Necessary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Directly supports a user need (as defined in a user story) or a core business objective of the application.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Ensures no superfluous functionalities are built; every FR for project outlining, prompt crafting, heuristic feedback, etc., must map directly to a core user need or application purpose.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Atomic/Granular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Describes a single, discrete piece of system functionality. Avoids compound statements with "and" / "or" where possible to maintain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Simplifies development, testing, and future modification. For example, "System shall allow task creation" is distinct from "System shall allow task editing," enabling independent implementation and testing.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Consistent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Does not contradict other requirements (both functional and non-functional). Uses uniform terminology throughout the blueprint.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Prevents conflicting specifications and development deadlocks. For instance, how "project context" is defined and utilized must be consistent across prompt assistance features and heuristic feedback mechanisms.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Complete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Contains all information essential for the design and development teams to understand and implement that specific function without needing further clarification.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 interactive guidance features, this means specifying trigger conditions for advice, the sources or types of content for educational tips, and the expected user interactions with this guidance.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Implementation-Free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Describes </w:t>
            </w:r>
            <w:r w:rsidDel="00000000" w:rsidR="00000000" w:rsidRPr="00000000">
              <w:rPr>
                <w:rFonts w:ascii="Google Sans Text" w:cs="Google Sans Text" w:eastAsia="Google Sans Text" w:hAnsi="Google Sans Text"/>
                <w:i w:val="1"/>
                <w:color w:val="1b1c1d"/>
                <w:sz w:val="20"/>
                <w:szCs w:val="20"/>
                <w:shd w:fill="auto" w:val="clear"/>
                <w:rtl w:val="0"/>
              </w:rPr>
              <w:t xml:space="preserve">what</w:t>
            </w:r>
            <w:r w:rsidDel="00000000" w:rsidR="00000000" w:rsidRPr="00000000">
              <w:rPr>
                <w:rFonts w:ascii="Google Sans Text" w:cs="Google Sans Text" w:eastAsia="Google Sans Text" w:hAnsi="Google Sans Text"/>
                <w:i w:val="0"/>
                <w:color w:val="1b1c1d"/>
                <w:sz w:val="20"/>
                <w:szCs w:val="20"/>
                <w:shd w:fill="auto" w:val="clear"/>
                <w:rtl w:val="0"/>
              </w:rPr>
              <w:t xml:space="preserve"> the system does from a user or business perspective, not </w:t>
            </w:r>
            <w:r w:rsidDel="00000000" w:rsidR="00000000" w:rsidRPr="00000000">
              <w:rPr>
                <w:rFonts w:ascii="Google Sans Text" w:cs="Google Sans Text" w:eastAsia="Google Sans Text" w:hAnsi="Google Sans Text"/>
                <w:i w:val="1"/>
                <w:color w:val="1b1c1d"/>
                <w:sz w:val="20"/>
                <w:szCs w:val="20"/>
                <w:shd w:fill="auto" w:val="clear"/>
                <w:rtl w:val="0"/>
              </w:rPr>
              <w:t xml:space="preserve">how</w:t>
            </w:r>
            <w:r w:rsidDel="00000000" w:rsidR="00000000" w:rsidRPr="00000000">
              <w:rPr>
                <w:rFonts w:ascii="Google Sans Text" w:cs="Google Sans Text" w:eastAsia="Google Sans Text" w:hAnsi="Google Sans Text"/>
                <w:i w:val="0"/>
                <w:color w:val="1b1c1d"/>
                <w:sz w:val="20"/>
                <w:szCs w:val="20"/>
                <w:shd w:fill="auto" w:val="clear"/>
                <w:rtl w:val="0"/>
              </w:rPr>
              <w:t xml:space="preserve"> the underlying technology implements it (unless a specific technology is an explicit constraint or requirement).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Allows developers the flexibility to choose the most appropriate and efficient technical implementation for features like AI-driven prompt analysis or heuristic calculations.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Traceable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clearly linked back to its originating user story(ies) and business objectives, and forward to corresponding design elements, test cases, and other development artifacts.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Demonstrates that all specified functionalities are driven by validated user needs and facilitates impact analysis if requirements change. Tools often support this linkage.</w:t>
            </w:r>
          </w:p>
        </w:tc>
      </w:tr>
    </w:tbl>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1.2.2. Optimal Detail Level for FRs in a Textual Blueprint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level of detail in FRs within a textual blueprint must strike a balance: sufficient for unambiguous design and development, yet not so prescriptive as to stifle implementation creativity or become overly burdensome to maintain.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Agile concept of "just barely good enough" can be a guide, meaning the FR contains enough information for the team to proceed without significant ambiguity.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However, for an application providing interactive guidance and processing potentially sensitive user data (project plans, uploaded documents), precision is key to avoid misinterpretation.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Detail should be adequate to allow for the derivation of test cases.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If an FR states,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categorize user-drafted prompts based on predefined intents (e.g., generation, summarization, question-answering, classification)," then test cases can be designed to verify the correct categorization for a variety of prompt inputs against these predefined intents.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For the AI Project Planner, FRs must detail:</w:t>
      </w:r>
    </w:p>
    <w:p w:rsidR="00000000" w:rsidDel="00000000" w:rsidP="00000000" w:rsidRDefault="00000000" w:rsidRPr="00000000" w14:paraId="00000076">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Data Processing Logic:</w:t>
      </w:r>
      <w:r w:rsidDel="00000000" w:rsidR="00000000" w:rsidRPr="00000000">
        <w:rPr>
          <w:rFonts w:ascii="Google Sans Text" w:cs="Google Sans Text" w:eastAsia="Google Sans Text" w:hAnsi="Google Sans Text"/>
          <w:i w:val="0"/>
          <w:color w:val="1b1c1d"/>
          <w:sz w:val="24"/>
          <w:szCs w:val="24"/>
          <w:rtl w:val="0"/>
        </w:rPr>
        <w:t xml:space="preserve"> How text is extracted from documents, how prompts are analyzed for heuristic feedback (e.g., criteria like length, presence of keywords, context size).</w:t>
      </w:r>
    </w:p>
    <w:p w:rsidR="00000000" w:rsidDel="00000000" w:rsidP="00000000" w:rsidRDefault="00000000" w:rsidRPr="00000000" w14:paraId="00000077">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Interactive Guidance Rules:</w:t>
      </w:r>
      <w:r w:rsidDel="00000000" w:rsidR="00000000" w:rsidRPr="00000000">
        <w:rPr>
          <w:rFonts w:ascii="Google Sans Text" w:cs="Google Sans Text" w:eastAsia="Google Sans Text" w:hAnsi="Google Sans Text"/>
          <w:i w:val="0"/>
          <w:color w:val="1b1c1d"/>
          <w:sz w:val="24"/>
          <w:szCs w:val="24"/>
          <w:rtl w:val="0"/>
        </w:rPr>
        <w:t xml:space="preserve"> Conditions under which educational tips are displayed, the types of suggestions offered for prompt improvement, and how the system guides users through project decomposition.</w:t>
      </w:r>
    </w:p>
    <w:p w:rsidR="00000000" w:rsidDel="00000000" w:rsidP="00000000" w:rsidRDefault="00000000" w:rsidRPr="00000000" w14:paraId="00000078">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AI Interaction Points:</w:t>
      </w:r>
      <w:r w:rsidDel="00000000" w:rsidR="00000000" w:rsidRPr="00000000">
        <w:rPr>
          <w:rFonts w:ascii="Google Sans Text" w:cs="Google Sans Text" w:eastAsia="Google Sans Text" w:hAnsi="Google Sans Text"/>
          <w:i w:val="0"/>
          <w:color w:val="1b1c1d"/>
          <w:sz w:val="24"/>
          <w:szCs w:val="24"/>
          <w:rtl w:val="0"/>
        </w:rPr>
        <w:t xml:space="preserve"> Clear specification of when and how the system interacts with AI models (even if the models themselves are black boxes), what data is passed, and the expected nature of the response.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detail should focus on the </w:t>
      </w:r>
      <w:r w:rsidDel="00000000" w:rsidR="00000000" w:rsidRPr="00000000">
        <w:rPr>
          <w:rFonts w:ascii="Google Sans Text" w:cs="Google Sans Text" w:eastAsia="Google Sans Text" w:hAnsi="Google Sans Text"/>
          <w:i w:val="1"/>
          <w:color w:val="1b1c1d"/>
          <w:sz w:val="24"/>
          <w:szCs w:val="24"/>
          <w:rtl w:val="0"/>
        </w:rPr>
        <w:t xml:space="preserve">what</w:t>
      </w:r>
      <w:r w:rsidDel="00000000" w:rsidR="00000000" w:rsidRPr="00000000">
        <w:rPr>
          <w:rFonts w:ascii="Google Sans Text" w:cs="Google Sans Text" w:eastAsia="Google Sans Text" w:hAnsi="Google Sans Text"/>
          <w:i w:val="0"/>
          <w:color w:val="1b1c1d"/>
          <w:sz w:val="24"/>
          <w:szCs w:val="24"/>
          <w:rtl w:val="0"/>
        </w:rPr>
        <w:t xml:space="preserve"> (the function) rather than the </w:t>
      </w:r>
      <w:r w:rsidDel="00000000" w:rsidR="00000000" w:rsidRPr="00000000">
        <w:rPr>
          <w:rFonts w:ascii="Google Sans Text" w:cs="Google Sans Text" w:eastAsia="Google Sans Text" w:hAnsi="Google Sans Text"/>
          <w:i w:val="1"/>
          <w:color w:val="1b1c1d"/>
          <w:sz w:val="24"/>
          <w:szCs w:val="24"/>
          <w:rtl w:val="0"/>
        </w:rPr>
        <w:t xml:space="preserve">how</w:t>
      </w:r>
      <w:r w:rsidDel="00000000" w:rsidR="00000000" w:rsidRPr="00000000">
        <w:rPr>
          <w:rFonts w:ascii="Google Sans Text" w:cs="Google Sans Text" w:eastAsia="Google Sans Text" w:hAnsi="Google Sans Text"/>
          <w:i w:val="0"/>
          <w:color w:val="1b1c1d"/>
          <w:sz w:val="24"/>
          <w:szCs w:val="24"/>
          <w:rtl w:val="0"/>
        </w:rPr>
        <w:t xml:space="preserve"> (the specific UI implementation, which is covered in Part 2), unless the UI aspect is integral to the function itself (e.g.,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allow the user to select a tone from a predefined list: Formal, Casual, Expert").</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1.2.3. Specifying FRs for AI-Powered Features (Input, Context, AI Output, Feedback)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Defining FRs for AI-powered features requires particular attention due to the unique characteristics of AI systems, such as non-determinism in generative models and reliance on specific input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7B">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 Input and Contextual Data:</w:t>
      </w:r>
      <w:r w:rsidDel="00000000" w:rsidR="00000000" w:rsidRPr="00000000">
        <w:rPr>
          <w:rFonts w:ascii="Google Sans Text" w:cs="Google Sans Text" w:eastAsia="Google Sans Text" w:hAnsi="Google Sans Text"/>
          <w:i w:val="0"/>
          <w:color w:val="1b1c1d"/>
          <w:sz w:val="24"/>
          <w:szCs w:val="24"/>
          <w:rtl w:val="0"/>
        </w:rPr>
        <w:t xml:space="preserve"> FRs must clearly define all data the AI model will consume.</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includes:</w:t>
      </w:r>
    </w:p>
    <w:p w:rsidR="00000000" w:rsidDel="00000000" w:rsidP="00000000" w:rsidRDefault="00000000" w:rsidRPr="00000000" w14:paraId="0000007C">
      <w:pPr>
        <w:numPr>
          <w:ilvl w:val="2"/>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How users invoke the AI:</w:t>
      </w:r>
      <w:r w:rsidDel="00000000" w:rsidR="00000000" w:rsidRPr="00000000">
        <w:rPr>
          <w:rFonts w:ascii="Google Sans Text" w:cs="Google Sans Text" w:eastAsia="Google Sans Text" w:hAnsi="Google Sans Text"/>
          <w:i w:val="0"/>
          <w:color w:val="1b1c1d"/>
          <w:sz w:val="24"/>
          <w:szCs w:val="24"/>
          <w:rtl w:val="0"/>
        </w:rPr>
        <w:t xml:space="preserve"> e.g., explicit button click ("Analyze Prompt"), automatic triggering after a pause in typing, or as part of a workflow step.</w:t>
      </w:r>
    </w:p>
    <w:p w:rsidR="00000000" w:rsidDel="00000000" w:rsidP="00000000" w:rsidRDefault="00000000" w:rsidRPr="00000000" w14:paraId="0000007D">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Direct user inputs:</w:t>
      </w:r>
      <w:r w:rsidDel="00000000" w:rsidR="00000000" w:rsidRPr="00000000">
        <w:rPr>
          <w:rFonts w:ascii="Google Sans Text" w:cs="Google Sans Text" w:eastAsia="Google Sans Text" w:hAnsi="Google Sans Text"/>
          <w:i w:val="0"/>
          <w:color w:val="1b1c1d"/>
          <w:sz w:val="24"/>
          <w:szCs w:val="24"/>
          <w:rtl w:val="0"/>
        </w:rPr>
        <w:t xml:space="preserve"> The draft prompt text, the overall project goal, specific parameters chosen by the user (e.g., desired output format).</w:t>
      </w:r>
    </w:p>
    <w:p w:rsidR="00000000" w:rsidDel="00000000" w:rsidP="00000000" w:rsidRDefault="00000000" w:rsidRPr="00000000" w14:paraId="0000007E">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Contextual data:</w:t>
      </w:r>
      <w:r w:rsidDel="00000000" w:rsidR="00000000" w:rsidRPr="00000000">
        <w:rPr>
          <w:rFonts w:ascii="Google Sans Text" w:cs="Google Sans Text" w:eastAsia="Google Sans Text" w:hAnsi="Google Sans Text"/>
          <w:i w:val="0"/>
          <w:color w:val="1b1c1d"/>
          <w:sz w:val="24"/>
          <w:szCs w:val="24"/>
          <w:rtl w:val="0"/>
        </w:rPr>
        <w:t xml:space="preserve"> Uploaded documents, selected text snippets from those documents, the current project structure (e.g., parent task description), or even user profile information if it influences AI behavior (e.g., novice vs. expert mode affecting guidance level).</w:t>
      </w:r>
    </w:p>
    <w:p w:rsidR="00000000" w:rsidDel="00000000" w:rsidP="00000000" w:rsidRDefault="00000000" w:rsidRPr="00000000" w14:paraId="0000007F">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Boundaries of contextual data:</w:t>
      </w:r>
      <w:r w:rsidDel="00000000" w:rsidR="00000000" w:rsidRPr="00000000">
        <w:rPr>
          <w:rFonts w:ascii="Google Sans Text" w:cs="Google Sans Text" w:eastAsia="Google Sans Text" w:hAnsi="Google Sans Text"/>
          <w:i w:val="0"/>
          <w:color w:val="1b1c1d"/>
          <w:sz w:val="24"/>
          <w:szCs w:val="24"/>
          <w:rtl w:val="0"/>
        </w:rPr>
        <w:t xml:space="preserve"> Maximum file sizes for uploads, character limits for text inputs used as context, or rules for how much of a project plan is fed to the AI.</w:t>
      </w:r>
    </w:p>
    <w:p w:rsidR="00000000" w:rsidDel="00000000" w:rsidP="00000000" w:rsidRDefault="00000000" w:rsidRPr="00000000" w14:paraId="00000080">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FR (Assisted Prompt Crafting):</w:t>
      </w:r>
    </w:p>
    <w:p w:rsidR="00000000" w:rsidDel="00000000" w:rsidP="00000000" w:rsidRDefault="00000000" w:rsidRPr="00000000" w14:paraId="00000081">
      <w:pPr>
        <w:numPr>
          <w:ilvl w:val="3"/>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FR-APC-010: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accept user-drafted prompt text (up to 5000 characters) as primary input for the prompt assistance AI.</w:t>
      </w:r>
    </w:p>
    <w:p w:rsidR="00000000" w:rsidDel="00000000" w:rsidP="00000000" w:rsidRDefault="00000000" w:rsidRPr="00000000" w14:paraId="00000082">
      <w:pPr>
        <w:numPr>
          <w:ilvl w:val="3"/>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FR-APC-011: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allow the user to select up to three previously extracted document snippets to be included as contextual data for the prompt assistance AI.</w:t>
      </w:r>
    </w:p>
    <w:p w:rsidR="00000000" w:rsidDel="00000000" w:rsidP="00000000" w:rsidRDefault="00000000" w:rsidRPr="00000000" w14:paraId="00000083">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AI Model Output (LLM Output):</w:t>
      </w:r>
      <w:r w:rsidDel="00000000" w:rsidR="00000000" w:rsidRPr="00000000">
        <w:rPr>
          <w:rFonts w:ascii="Google Sans Text" w:cs="Google Sans Text" w:eastAsia="Google Sans Text" w:hAnsi="Google Sans Text"/>
          <w:i w:val="0"/>
          <w:color w:val="1b1c1d"/>
          <w:sz w:val="24"/>
          <w:szCs w:val="24"/>
          <w:rtl w:val="0"/>
        </w:rPr>
        <w:t xml:space="preserve"> Given the non-deterministic nature of many AI models, especially Large Language Models (LLMs), FRs cannot specify the exact output string.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Instead, they should describe:</w:t>
      </w:r>
    </w:p>
    <w:p w:rsidR="00000000" w:rsidDel="00000000" w:rsidP="00000000" w:rsidRDefault="00000000" w:rsidRPr="00000000" w14:paraId="00000084">
      <w:pPr>
        <w:numPr>
          <w:ilvl w:val="2"/>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General requirements and principles for the output:</w:t>
      </w:r>
      <w:r w:rsidDel="00000000" w:rsidR="00000000" w:rsidRPr="00000000">
        <w:rPr>
          <w:rFonts w:ascii="Google Sans Text" w:cs="Google Sans Text" w:eastAsia="Google Sans Text" w:hAnsi="Google Sans Text"/>
          <w:i w:val="0"/>
          <w:color w:val="1b1c1d"/>
          <w:sz w:val="24"/>
          <w:szCs w:val="24"/>
          <w:rtl w:val="0"/>
        </w:rPr>
        <w:t xml:space="preserve"> Expected length (e.g., "concise," "1-2 sentences," "max 100 words"), tone (e.g., "supportive," "educational," "neutral"), format (e.g., "bullet points," "paragraph text," "JSON structure if applicable"), and content focus or exclusions (e.g., "explanation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focus on actionable advice," "explanation </w:t>
      </w:r>
      <w:r w:rsidDel="00000000" w:rsidR="00000000" w:rsidRPr="00000000">
        <w:rPr>
          <w:rFonts w:ascii="Google Sans Text" w:cs="Google Sans Text" w:eastAsia="Google Sans Text" w:hAnsi="Google Sans Text"/>
          <w:i w:val="1"/>
          <w:color w:val="1b1c1d"/>
          <w:sz w:val="24"/>
          <w:szCs w:val="24"/>
          <w:rtl w:val="0"/>
        </w:rPr>
        <w:t xml:space="preserve">shall not</w:t>
      </w:r>
      <w:r w:rsidDel="00000000" w:rsidR="00000000" w:rsidRPr="00000000">
        <w:rPr>
          <w:rFonts w:ascii="Google Sans Text" w:cs="Google Sans Text" w:eastAsia="Google Sans Text" w:hAnsi="Google Sans Text"/>
          <w:i w:val="0"/>
          <w:color w:val="1b1c1d"/>
          <w:sz w:val="24"/>
          <w:szCs w:val="24"/>
          <w:rtl w:val="0"/>
        </w:rPr>
        <w:t xml:space="preserve"> include technical jargon unless defined").</w:t>
      </w:r>
    </w:p>
    <w:p w:rsidR="00000000" w:rsidDel="00000000" w:rsidP="00000000" w:rsidRDefault="00000000" w:rsidRPr="00000000" w14:paraId="00000085">
      <w:pPr>
        <w:numPr>
          <w:ilvl w:val="2"/>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Examples of "good" outputs:</w:t>
      </w:r>
      <w:r w:rsidDel="00000000" w:rsidR="00000000" w:rsidRPr="00000000">
        <w:rPr>
          <w:rFonts w:ascii="Google Sans Text" w:cs="Google Sans Text" w:eastAsia="Google Sans Text" w:hAnsi="Google Sans Text"/>
          <w:i w:val="0"/>
          <w:color w:val="1b1c1d"/>
          <w:sz w:val="24"/>
          <w:szCs w:val="24"/>
          <w:rtl w:val="0"/>
        </w:rPr>
        <w:t xml:space="preserve"> Providing illustrative examples for common or critical use cases can clarify expectations for developers and testers.</w:t>
      </w:r>
    </w:p>
    <w:p w:rsidR="00000000" w:rsidDel="00000000" w:rsidP="00000000" w:rsidRDefault="00000000" w:rsidRPr="00000000" w14:paraId="00000086">
      <w:pPr>
        <w:numPr>
          <w:ilvl w:val="2"/>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Categorization of use cases:</w:t>
      </w:r>
      <w:r w:rsidDel="00000000" w:rsidR="00000000" w:rsidRPr="00000000">
        <w:rPr>
          <w:rFonts w:ascii="Google Sans Text" w:cs="Google Sans Text" w:eastAsia="Google Sans Text" w:hAnsi="Google Sans Text"/>
          <w:i w:val="0"/>
          <w:color w:val="1b1c1d"/>
          <w:sz w:val="24"/>
          <w:szCs w:val="24"/>
          <w:rtl w:val="0"/>
        </w:rPr>
        <w:t xml:space="preserve"> If the AI performs distinct tasks (e.g., generating prompt suggestions vs. explaining a heuristic score), FRs should address the output characteristics for each category.</w:t>
      </w:r>
    </w:p>
    <w:p w:rsidR="00000000" w:rsidDel="00000000" w:rsidP="00000000" w:rsidRDefault="00000000" w:rsidRPr="00000000" w14:paraId="00000087">
      <w:pPr>
        <w:numPr>
          <w:ilvl w:val="2"/>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FR (Heuristic Feedback Explanation):</w:t>
      </w:r>
    </w:p>
    <w:p w:rsidR="00000000" w:rsidDel="00000000" w:rsidP="00000000" w:rsidRDefault="00000000" w:rsidRPr="00000000" w14:paraId="00000088">
      <w:pPr>
        <w:numPr>
          <w:ilvl w:val="3"/>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FR-HF-001: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generate a textual explanation for the displayed heuristic complexity score.</w:t>
      </w:r>
    </w:p>
    <w:p w:rsidR="00000000" w:rsidDel="00000000" w:rsidP="00000000" w:rsidRDefault="00000000" w:rsidRPr="00000000" w14:paraId="00000089">
      <w:pPr>
        <w:numPr>
          <w:ilvl w:val="3"/>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FR-HF-002: The textual explanation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concise, typically 1-2 sentences.</w:t>
      </w:r>
    </w:p>
    <w:p w:rsidR="00000000" w:rsidDel="00000000" w:rsidP="00000000" w:rsidRDefault="00000000" w:rsidRPr="00000000" w14:paraId="0000008A">
      <w:pPr>
        <w:numPr>
          <w:ilvl w:val="3"/>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FR-HF-003: The textual explanation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adopt a supportive and educational tone, aimed at novice users.</w:t>
      </w:r>
    </w:p>
    <w:p w:rsidR="00000000" w:rsidDel="00000000" w:rsidP="00000000" w:rsidRDefault="00000000" w:rsidRPr="00000000" w14:paraId="0000008B">
      <w:pPr>
        <w:numPr>
          <w:ilvl w:val="3"/>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FR-HF-004: The textual explanation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clearly relate to the primary factors influencing the score (e.g., prompt length, ambiguity, lack of specific constraints).</w:t>
      </w:r>
    </w:p>
    <w:p w:rsidR="00000000" w:rsidDel="00000000" w:rsidP="00000000" w:rsidRDefault="00000000" w:rsidRPr="00000000" w14:paraId="0000008C">
      <w:pPr>
        <w:numPr>
          <w:ilvl w:val="3"/>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Illustrative Good Output:</w:t>
      </w:r>
      <w:r w:rsidDel="00000000" w:rsidR="00000000" w:rsidRPr="00000000">
        <w:rPr>
          <w:rFonts w:ascii="Google Sans Text" w:cs="Google Sans Text" w:eastAsia="Google Sans Text" w:hAnsi="Google Sans Text"/>
          <w:i w:val="0"/>
          <w:color w:val="1b1c1d"/>
          <w:sz w:val="24"/>
          <w:szCs w:val="24"/>
          <w:rtl w:val="0"/>
        </w:rPr>
        <w:t xml:space="preserve"> "This prompt's complexity is rated 'Medium' because it's quite general. Adding specific details about the desired output format or length could make it more effective and potentially reduce resource use."</w:t>
      </w:r>
    </w:p>
    <w:p w:rsidR="00000000" w:rsidDel="00000000" w:rsidP="00000000" w:rsidRDefault="00000000" w:rsidRPr="00000000" w14:paraId="0000008D">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Feedback Mechanisms:</w:t>
      </w:r>
      <w:r w:rsidDel="00000000" w:rsidR="00000000" w:rsidRPr="00000000">
        <w:rPr>
          <w:rFonts w:ascii="Google Sans Text" w:cs="Google Sans Text" w:eastAsia="Google Sans Text" w:hAnsi="Google Sans Text"/>
          <w:i w:val="0"/>
          <w:color w:val="1b1c1d"/>
          <w:sz w:val="24"/>
          <w:szCs w:val="24"/>
          <w:rtl w:val="0"/>
        </w:rPr>
        <w:t xml:space="preserve"> FRs should specify how users can provide feedback on the AI's output, which is crucial for iterative improvement of the AI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8E">
      <w:pPr>
        <w:numPr>
          <w:ilvl w:val="2"/>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Types of feedback:</w:t>
      </w:r>
      <w:r w:rsidDel="00000000" w:rsidR="00000000" w:rsidRPr="00000000">
        <w:rPr>
          <w:rFonts w:ascii="Google Sans Text" w:cs="Google Sans Text" w:eastAsia="Google Sans Text" w:hAnsi="Google Sans Text"/>
          <w:i w:val="0"/>
          <w:color w:val="1b1c1d"/>
          <w:sz w:val="24"/>
          <w:szCs w:val="24"/>
          <w:rtl w:val="0"/>
        </w:rPr>
        <w:t xml:space="preserve"> Thumbs up/down, star ratings, short textual feedback forms.</w:t>
      </w:r>
    </w:p>
    <w:p w:rsidR="00000000" w:rsidDel="00000000" w:rsidP="00000000" w:rsidRDefault="00000000" w:rsidRPr="00000000" w14:paraId="0000008F">
      <w:pPr>
        <w:numPr>
          <w:ilvl w:val="2"/>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Data capture:</w:t>
      </w:r>
      <w:r w:rsidDel="00000000" w:rsidR="00000000" w:rsidRPr="00000000">
        <w:rPr>
          <w:rFonts w:ascii="Google Sans Text" w:cs="Google Sans Text" w:eastAsia="Google Sans Text" w:hAnsi="Google Sans Text"/>
          <w:i w:val="0"/>
          <w:color w:val="1b1c1d"/>
          <w:sz w:val="24"/>
          <w:szCs w:val="24"/>
          <w:rtl w:val="0"/>
        </w:rPr>
        <w:t xml:space="preserve"> What information is logged when feedback is given (e.g., the prompt, the AI's output, the user's rating, the context).</w:t>
      </w:r>
    </w:p>
    <w:p w:rsidR="00000000" w:rsidDel="00000000" w:rsidP="00000000" w:rsidRDefault="00000000" w:rsidRPr="00000000" w14:paraId="00000090">
      <w:pPr>
        <w:numPr>
          <w:ilvl w:val="2"/>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FR (Integrated Learning Tip Feedback):</w:t>
      </w:r>
    </w:p>
    <w:p w:rsidR="00000000" w:rsidDel="00000000" w:rsidP="00000000" w:rsidRDefault="00000000" w:rsidRPr="00000000" w14:paraId="00000091">
      <w:pPr>
        <w:numPr>
          <w:ilvl w:val="3"/>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FR-IL-005: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provide a mechanism (e.g., thumbs up/down icons) for the user to rate the helpfulness of each displayed educational tip.</w:t>
      </w:r>
    </w:p>
    <w:p w:rsidR="00000000" w:rsidDel="00000000" w:rsidP="00000000" w:rsidRDefault="00000000" w:rsidRPr="00000000" w14:paraId="00000092">
      <w:pPr>
        <w:numPr>
          <w:ilvl w:val="3"/>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FR-IL-006: Upon user submission of a rating for an educational tip,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record the tip identifier, the rating provided, the associated prompt text (if any), and a timestamp.</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specification of FRs for AI features must effectively bridge the gap between deterministic system components and the often non-deterministic nature of AI. While standard FRs define precise, predictable behaviors, AI outputs, particularly from generative models, are inherently variable. This requires a nuanced approach where FRs for AI features clearly delineate what </w:t>
      </w:r>
      <w:r w:rsidDel="00000000" w:rsidR="00000000" w:rsidRPr="00000000">
        <w:rPr>
          <w:rFonts w:ascii="Google Sans Text" w:cs="Google Sans Text" w:eastAsia="Google Sans Text" w:hAnsi="Google Sans Text"/>
          <w:i w:val="1"/>
          <w:color w:val="1b1c1d"/>
          <w:sz w:val="24"/>
          <w:szCs w:val="24"/>
          <w:rtl w:val="0"/>
        </w:rPr>
        <w:t xml:space="preserve">is</w:t>
      </w:r>
      <w:r w:rsidDel="00000000" w:rsidR="00000000" w:rsidRPr="00000000">
        <w:rPr>
          <w:rFonts w:ascii="Google Sans Text" w:cs="Google Sans Text" w:eastAsia="Google Sans Text" w:hAnsi="Google Sans Text"/>
          <w:i w:val="0"/>
          <w:color w:val="1b1c1d"/>
          <w:sz w:val="24"/>
          <w:szCs w:val="24"/>
          <w:rtl w:val="0"/>
        </w:rPr>
        <w:t xml:space="preserve"> deterministic (e.g., the types of user inputs accepted, the triggers for AI invocation, the availability of feedback mechanisms) from what is non-deterministic but can be guided by principles (e.g., the tone, length, and general focus of AI-generated advice or heuristic explanations). For instance, an FR might state,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provide up to three distinct suggestions for prompt improvement when requested." This is testable (were three or fewer suggestions provided?). The exact phrasing of those suggestions is non-deterministic, but their </w:t>
      </w:r>
      <w:r w:rsidDel="00000000" w:rsidR="00000000" w:rsidRPr="00000000">
        <w:rPr>
          <w:rFonts w:ascii="Google Sans Text" w:cs="Google Sans Text" w:eastAsia="Google Sans Text" w:hAnsi="Google Sans Text"/>
          <w:i w:val="1"/>
          <w:color w:val="1b1c1d"/>
          <w:sz w:val="24"/>
          <w:szCs w:val="24"/>
          <w:rtl w:val="0"/>
        </w:rPr>
        <w:t xml:space="preserve">purpose</w:t>
      </w:r>
      <w:r w:rsidDel="00000000" w:rsidR="00000000" w:rsidRPr="00000000">
        <w:rPr>
          <w:rFonts w:ascii="Google Sans Text" w:cs="Google Sans Text" w:eastAsia="Google Sans Text" w:hAnsi="Google Sans Text"/>
          <w:i w:val="0"/>
          <w:color w:val="1b1c1d"/>
          <w:sz w:val="24"/>
          <w:szCs w:val="24"/>
          <w:rtl w:val="0"/>
        </w:rPr>
        <w:t xml:space="preserve"> (improvement) and </w:t>
      </w:r>
      <w:r w:rsidDel="00000000" w:rsidR="00000000" w:rsidRPr="00000000">
        <w:rPr>
          <w:rFonts w:ascii="Google Sans Text" w:cs="Google Sans Text" w:eastAsia="Google Sans Text" w:hAnsi="Google Sans Text"/>
          <w:i w:val="1"/>
          <w:color w:val="1b1c1d"/>
          <w:sz w:val="24"/>
          <w:szCs w:val="24"/>
          <w:rtl w:val="0"/>
        </w:rPr>
        <w:t xml:space="preserve">format</w:t>
      </w:r>
      <w:r w:rsidDel="00000000" w:rsidR="00000000" w:rsidRPr="00000000">
        <w:rPr>
          <w:rFonts w:ascii="Google Sans Text" w:cs="Google Sans Text" w:eastAsia="Google Sans Text" w:hAnsi="Google Sans Text"/>
          <w:i w:val="0"/>
          <w:color w:val="1b1c1d"/>
          <w:sz w:val="24"/>
          <w:szCs w:val="24"/>
          <w:rtl w:val="0"/>
        </w:rPr>
        <w:t xml:space="preserve"> (e.g., textual, actionable, accompanied by a rationale) can be specified as principles. This implies that the blueprint may need dedicated subsections within AI feature FRs for "AI Output Principles" or "AI Behavior Guidelines." These principles are then verified through methods like qualitative review, comparison against a corpus of "golden examples," or heuristic evaluation, rather than exact string matching. This also underscores the importance of detailed, well-crafted acceptance criteria in the associated user stories, which define what constitutes "good enough" or acceptable AI behavior from the user's perspective.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1.3. Integrating Essential Non-Functional Requirements (NFRs)</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Non-Functional Requirements (NFRs) are as critical to a product's success as FRs. They define the quality attributes of the system—</w:t>
      </w:r>
      <w:r w:rsidDel="00000000" w:rsidR="00000000" w:rsidRPr="00000000">
        <w:rPr>
          <w:rFonts w:ascii="Google Sans Text" w:cs="Google Sans Text" w:eastAsia="Google Sans Text" w:hAnsi="Google Sans Text"/>
          <w:i w:val="1"/>
          <w:color w:val="1b1c1d"/>
          <w:sz w:val="24"/>
          <w:szCs w:val="24"/>
          <w:rtl w:val="0"/>
        </w:rPr>
        <w:t xml:space="preserve">how well</w:t>
      </w:r>
      <w:r w:rsidDel="00000000" w:rsidR="00000000" w:rsidRPr="00000000">
        <w:rPr>
          <w:rFonts w:ascii="Google Sans Text" w:cs="Google Sans Text" w:eastAsia="Google Sans Text" w:hAnsi="Google Sans Text"/>
          <w:i w:val="0"/>
          <w:color w:val="1b1c1d"/>
          <w:sz w:val="24"/>
          <w:szCs w:val="24"/>
          <w:rtl w:val="0"/>
        </w:rPr>
        <w:t xml:space="preserve"> it performs its functions—rather than </w:t>
      </w:r>
      <w:r w:rsidDel="00000000" w:rsidR="00000000" w:rsidRPr="00000000">
        <w:rPr>
          <w:rFonts w:ascii="Google Sans Text" w:cs="Google Sans Text" w:eastAsia="Google Sans Text" w:hAnsi="Google Sans Text"/>
          <w:i w:val="1"/>
          <w:color w:val="1b1c1d"/>
          <w:sz w:val="24"/>
          <w:szCs w:val="24"/>
          <w:rtl w:val="0"/>
        </w:rPr>
        <w:t xml:space="preserve">what</w:t>
      </w:r>
      <w:r w:rsidDel="00000000" w:rsidR="00000000" w:rsidRPr="00000000">
        <w:rPr>
          <w:rFonts w:ascii="Google Sans Text" w:cs="Google Sans Text" w:eastAsia="Google Sans Text" w:hAnsi="Google Sans Text"/>
          <w:i w:val="0"/>
          <w:color w:val="1b1c1d"/>
          <w:sz w:val="24"/>
          <w:szCs w:val="24"/>
          <w:rtl w:val="0"/>
        </w:rPr>
        <w:t xml:space="preserve"> functions it performs.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For the AI Project Planner, with its focus on novice users, interactive guidance, and AI-driven feedback, NFRs related to usability, responsiveness, and accessibility are particularly vital.</w:t>
      </w:r>
    </w:p>
    <w:p w:rsidR="00000000" w:rsidDel="00000000" w:rsidP="00000000" w:rsidRDefault="00000000" w:rsidRPr="00000000" w14:paraId="00000096">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1.3.1. Identifying Key NFRs for the AI Project Planner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Several categories of NFRs are essential for the AI Project Planner's success:</w:t>
      </w:r>
    </w:p>
    <w:p w:rsidR="00000000" w:rsidDel="00000000" w:rsidP="00000000" w:rsidRDefault="00000000" w:rsidRPr="00000000" w14:paraId="00000097">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Usability (for guided workflows and novice users):</w:t>
      </w:r>
      <w:r w:rsidDel="00000000" w:rsidR="00000000" w:rsidRPr="00000000">
        <w:rPr>
          <w:rFonts w:ascii="Google Sans Text" w:cs="Google Sans Text" w:eastAsia="Google Sans Text" w:hAnsi="Google Sans Text"/>
          <w:i w:val="0"/>
          <w:color w:val="1b1c1d"/>
          <w:sz w:val="24"/>
          <w:szCs w:val="24"/>
          <w:rtl w:val="0"/>
        </w:rPr>
        <w:t xml:space="preserve"> The application must be easy to learn, efficient to use, and provide a satisfying experience for users unfamiliar with AI or complex project planning.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is especially true for the guided processes like project decomposition and assisted prompt crafting.</w:t>
      </w:r>
    </w:p>
    <w:p w:rsidR="00000000" w:rsidDel="00000000" w:rsidP="00000000" w:rsidRDefault="00000000" w:rsidRPr="00000000" w14:paraId="00000098">
      <w:pPr>
        <w:numPr>
          <w:ilvl w:val="2"/>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(Usability - Learnability):</w:t>
      </w:r>
      <w:r w:rsidDel="00000000" w:rsidR="00000000" w:rsidRPr="00000000">
        <w:rPr>
          <w:rFonts w:ascii="Google Sans Text" w:cs="Google Sans Text" w:eastAsia="Google Sans Text" w:hAnsi="Google Sans Text"/>
          <w:i w:val="0"/>
          <w:color w:val="1b1c1d"/>
          <w:sz w:val="24"/>
          <w:szCs w:val="24"/>
          <w:rtl w:val="0"/>
        </w:rPr>
        <w:t xml:space="preserve"> "A first-time user, without prior training,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able to successfully complete the guided project decomposition workflow for a simple project (defined as 1 main goal, 3-5 sub-tasks) within 7 minutes, as measured during moderated usability testing with representative novice users."</w:t>
      </w:r>
    </w:p>
    <w:p w:rsidR="00000000" w:rsidDel="00000000" w:rsidP="00000000" w:rsidRDefault="00000000" w:rsidRPr="00000000" w14:paraId="00000099">
      <w:pPr>
        <w:numPr>
          <w:ilvl w:val="2"/>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(Usability - Efficiency):</w:t>
      </w:r>
      <w:r w:rsidDel="00000000" w:rsidR="00000000" w:rsidRPr="00000000">
        <w:rPr>
          <w:rFonts w:ascii="Google Sans Text" w:cs="Google Sans Text" w:eastAsia="Google Sans Text" w:hAnsi="Google Sans Text"/>
          <w:i w:val="0"/>
          <w:color w:val="1b1c1d"/>
          <w:sz w:val="24"/>
          <w:szCs w:val="24"/>
          <w:rtl w:val="0"/>
        </w:rPr>
        <w:t xml:space="preserve"> "Once familiar with the prompt authoring interface (after 3 uses), a user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able to draft a prompt, add context from an uploaded document, and receive heuristic feedback in under 3 minutes for a typical sub-task."</w:t>
      </w:r>
    </w:p>
    <w:p w:rsidR="00000000" w:rsidDel="00000000" w:rsidP="00000000" w:rsidRDefault="00000000" w:rsidRPr="00000000" w14:paraId="0000009A">
      <w:pPr>
        <w:numPr>
          <w:ilvl w:val="2"/>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(Usability - Satisfaction):</w:t>
      </w:r>
      <w:r w:rsidDel="00000000" w:rsidR="00000000" w:rsidRPr="00000000">
        <w:rPr>
          <w:rFonts w:ascii="Google Sans Text" w:cs="Google Sans Text" w:eastAsia="Google Sans Text" w:hAnsi="Google Sans Text"/>
          <w:i w:val="0"/>
          <w:color w:val="1b1c1d"/>
          <w:sz w:val="24"/>
          <w:szCs w:val="24"/>
          <w:rtl w:val="0"/>
        </w:rPr>
        <w:t xml:space="preserve">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achieve an average System Usability Scale (SUS) score of at least 75 from novice users after completing a set of core tasks.".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9B">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Responsiveness (of interactive feedback mechanisms):</w:t>
      </w:r>
      <w:r w:rsidDel="00000000" w:rsidR="00000000" w:rsidRPr="00000000">
        <w:rPr>
          <w:rFonts w:ascii="Google Sans Text" w:cs="Google Sans Text" w:eastAsia="Google Sans Text" w:hAnsi="Google Sans Text"/>
          <w:i w:val="0"/>
          <w:color w:val="1b1c1d"/>
          <w:sz w:val="24"/>
          <w:szCs w:val="24"/>
          <w:rtl w:val="0"/>
        </w:rPr>
        <w:t xml:space="preserve"> Heuristic feedback on prompts, dynamically appearing educational tips, and suggestions for prompt improvement must be delivered quickly to maintain user engagement and a smooth workflow. Delays can lead to frustration and disrupt the learning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9C">
      <w:pPr>
        <w:numPr>
          <w:ilvl w:val="2"/>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(Responsiveness - Heuristic Feedback):</w:t>
      </w:r>
      <w:r w:rsidDel="00000000" w:rsidR="00000000" w:rsidRPr="00000000">
        <w:rPr>
          <w:rFonts w:ascii="Google Sans Text" w:cs="Google Sans Text" w:eastAsia="Google Sans Text" w:hAnsi="Google Sans Text"/>
          <w:i w:val="0"/>
          <w:color w:val="1b1c1d"/>
          <w:sz w:val="24"/>
          <w:szCs w:val="24"/>
          <w:rtl w:val="0"/>
        </w:rPr>
        <w:t xml:space="preserve"> "Heuristic complexity scores and their initial textual explanations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displayed within 1.5 seconds of the user pausing typing in the prompt input field for more than 2 seconds (or upon explicit request)."</w:t>
      </w:r>
    </w:p>
    <w:p w:rsidR="00000000" w:rsidDel="00000000" w:rsidP="00000000" w:rsidRDefault="00000000" w:rsidRPr="00000000" w14:paraId="0000009D">
      <w:pPr>
        <w:numPr>
          <w:ilvl w:val="2"/>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(Responsiveness - Educational Tips):</w:t>
      </w:r>
      <w:r w:rsidDel="00000000" w:rsidR="00000000" w:rsidRPr="00000000">
        <w:rPr>
          <w:rFonts w:ascii="Google Sans Text" w:cs="Google Sans Text" w:eastAsia="Google Sans Text" w:hAnsi="Google Sans Text"/>
          <w:i w:val="0"/>
          <w:color w:val="1b1c1d"/>
          <w:sz w:val="24"/>
          <w:szCs w:val="24"/>
          <w:rtl w:val="0"/>
        </w:rPr>
        <w:t xml:space="preserve"> "Contextual educational tips triggered by user actions (e.g., entering a very long prompt)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appear within 1 second of the triggering condition being met."</w:t>
      </w:r>
    </w:p>
    <w:p w:rsidR="00000000" w:rsidDel="00000000" w:rsidP="00000000" w:rsidRDefault="00000000" w:rsidRPr="00000000" w14:paraId="0000009E">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Accessibility (for novice users):</w:t>
      </w:r>
      <w:r w:rsidDel="00000000" w:rsidR="00000000" w:rsidRPr="00000000">
        <w:rPr>
          <w:rFonts w:ascii="Google Sans Text" w:cs="Google Sans Text" w:eastAsia="Google Sans Text" w:hAnsi="Google Sans Text"/>
          <w:i w:val="0"/>
          <w:color w:val="1b1c1d"/>
          <w:sz w:val="24"/>
          <w:szCs w:val="24"/>
          <w:rtl w:val="0"/>
        </w:rPr>
        <w:t xml:space="preserve"> The application must be accessible to users with diverse abilities, adhering to established guidelines like WCAG 2.1 Level AA. This includes keyboard navigability, sufficient color contrast, resizable text, clear and simple language in UI text and educational content, and appropriate ARIA attributes for custom controls.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9F">
      <w:pPr>
        <w:numPr>
          <w:ilvl w:val="2"/>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(Accessibility - Keyboard Navigation):</w:t>
      </w:r>
      <w:r w:rsidDel="00000000" w:rsidR="00000000" w:rsidRPr="00000000">
        <w:rPr>
          <w:rFonts w:ascii="Google Sans Text" w:cs="Google Sans Text" w:eastAsia="Google Sans Text" w:hAnsi="Google Sans Text"/>
          <w:i w:val="0"/>
          <w:color w:val="1b1c1d"/>
          <w:sz w:val="24"/>
          <w:szCs w:val="24"/>
          <w:rtl w:val="0"/>
        </w:rPr>
        <w:t xml:space="preserve"> "All interactive UI elements, including those within the project decomposition wizard and prompt authoring interface,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fully operable using only keyboard input (e.g., Tab, Shift+Tab, Enter, Space, Arrow keys) in a logical order."</w:t>
      </w:r>
    </w:p>
    <w:p w:rsidR="00000000" w:rsidDel="00000000" w:rsidP="00000000" w:rsidRDefault="00000000" w:rsidRPr="00000000" w14:paraId="000000A0">
      <w:pPr>
        <w:numPr>
          <w:ilvl w:val="2"/>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(Accessibility - Understandable Language):</w:t>
      </w:r>
      <w:r w:rsidDel="00000000" w:rsidR="00000000" w:rsidRPr="00000000">
        <w:rPr>
          <w:rFonts w:ascii="Google Sans Text" w:cs="Google Sans Text" w:eastAsia="Google Sans Text" w:hAnsi="Google Sans Text"/>
          <w:i w:val="0"/>
          <w:color w:val="1b1c1d"/>
          <w:sz w:val="24"/>
          <w:szCs w:val="24"/>
          <w:rtl w:val="0"/>
        </w:rPr>
        <w:t xml:space="preserve"> "All user-facing text, including UI labels, instructions, error messages, and integrated educational content,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written in plain language, aiming for a reading comprehension level equivalent to Grade 8, avoiding technical AI jargon where possible or providing clear, simple explanations if unavoidable."</w:t>
      </w:r>
    </w:p>
    <w:p w:rsidR="00000000" w:rsidDel="00000000" w:rsidP="00000000" w:rsidRDefault="00000000" w:rsidRPr="00000000" w14:paraId="000000A1">
      <w:pPr>
        <w:numPr>
          <w:ilvl w:val="2"/>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(Accessibility - Contrast):</w:t>
      </w:r>
      <w:r w:rsidDel="00000000" w:rsidR="00000000" w:rsidRPr="00000000">
        <w:rPr>
          <w:rFonts w:ascii="Google Sans Text" w:cs="Google Sans Text" w:eastAsia="Google Sans Text" w:hAnsi="Google Sans Text"/>
          <w:i w:val="0"/>
          <w:color w:val="1b1c1d"/>
          <w:sz w:val="24"/>
          <w:szCs w:val="24"/>
          <w:rtl w:val="0"/>
        </w:rPr>
        <w:t xml:space="preserve"> "The contrast ratio between text and its background, and for graphical objects and UI components,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meet or exceed WCAG 2.1 AA requirements (4.5:1 for normal text, 3:1 for large text and UI components)."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A2">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Performance:</w:t>
      </w:r>
      <w:r w:rsidDel="00000000" w:rsidR="00000000" w:rsidRPr="00000000">
        <w:rPr>
          <w:rFonts w:ascii="Google Sans Text" w:cs="Google Sans Text" w:eastAsia="Google Sans Text" w:hAnsi="Google Sans Text"/>
          <w:i w:val="0"/>
          <w:color w:val="1b1c1d"/>
          <w:sz w:val="24"/>
          <w:szCs w:val="24"/>
          <w:rtl w:val="0"/>
        </w:rPr>
        <w:t xml:space="preserve"> This includes page load times, the speed of data processing (e.g., document uploads and text extraction), and the latency of AI analyses.</w:t>
      </w:r>
    </w:p>
    <w:p w:rsidR="00000000" w:rsidDel="00000000" w:rsidP="00000000" w:rsidRDefault="00000000" w:rsidRPr="00000000" w14:paraId="000000A3">
      <w:pPr>
        <w:numPr>
          <w:ilvl w:val="2"/>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(Performance - Document Processing):</w:t>
      </w:r>
      <w:r w:rsidDel="00000000" w:rsidR="00000000" w:rsidRPr="00000000">
        <w:rPr>
          <w:rFonts w:ascii="Google Sans Text" w:cs="Google Sans Text" w:eastAsia="Google Sans Text" w:hAnsi="Google Sans Text"/>
          <w:i w:val="0"/>
          <w:color w:val="1b1c1d"/>
          <w:sz w:val="24"/>
          <w:szCs w:val="24"/>
          <w:rtl w:val="0"/>
        </w:rPr>
        <w:t xml:space="preserve">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extract text from an uploaded.docx or.txt file of up to 2MB (approximately 10 pages of dense text) within 8 seconds of upload completion."</w:t>
      </w:r>
    </w:p>
    <w:p w:rsidR="00000000" w:rsidDel="00000000" w:rsidP="00000000" w:rsidRDefault="00000000" w:rsidRPr="00000000" w14:paraId="000000A4">
      <w:pPr>
        <w:numPr>
          <w:ilvl w:val="2"/>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(Performance - Page Load):</w:t>
      </w:r>
      <w:r w:rsidDel="00000000" w:rsidR="00000000" w:rsidRPr="00000000">
        <w:rPr>
          <w:rFonts w:ascii="Google Sans Text" w:cs="Google Sans Text" w:eastAsia="Google Sans Text" w:hAnsi="Google Sans Text"/>
          <w:i w:val="0"/>
          <w:color w:val="1b1c1d"/>
          <w:sz w:val="24"/>
          <w:szCs w:val="24"/>
          <w:rtl w:val="0"/>
        </w:rPr>
        <w:t xml:space="preserve"> "Core application pages (e.g., Project Outline, Prompt Authoring screen)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load and become interactive within 3 seconds over a standard broadband connection (e.g., 10 Mbps download)."</w:t>
      </w:r>
    </w:p>
    <w:p w:rsidR="00000000" w:rsidDel="00000000" w:rsidP="00000000" w:rsidRDefault="00000000" w:rsidRPr="00000000" w14:paraId="000000A5">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Reliability:</w:t>
      </w:r>
      <w:r w:rsidDel="00000000" w:rsidR="00000000" w:rsidRPr="00000000">
        <w:rPr>
          <w:rFonts w:ascii="Google Sans Text" w:cs="Google Sans Text" w:eastAsia="Google Sans Text" w:hAnsi="Google Sans Text"/>
          <w:i w:val="0"/>
          <w:color w:val="1b1c1d"/>
          <w:sz w:val="24"/>
          <w:szCs w:val="24"/>
          <w:rtl w:val="0"/>
        </w:rPr>
        <w:t xml:space="preserve"> The system must be dependable, with high uptime and low error rates for critical functions like saving project data or processing prompts.</w:t>
      </w:r>
    </w:p>
    <w:p w:rsidR="00000000" w:rsidDel="00000000" w:rsidP="00000000" w:rsidRDefault="00000000" w:rsidRPr="00000000" w14:paraId="000000A6">
      <w:pPr>
        <w:numPr>
          <w:ilvl w:val="2"/>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(Reliability - Data Saving):</w:t>
      </w:r>
      <w:r w:rsidDel="00000000" w:rsidR="00000000" w:rsidRPr="00000000">
        <w:rPr>
          <w:rFonts w:ascii="Google Sans Text" w:cs="Google Sans Text" w:eastAsia="Google Sans Text" w:hAnsi="Google Sans Text"/>
          <w:i w:val="0"/>
          <w:color w:val="1b1c1d"/>
          <w:sz w:val="24"/>
          <w:szCs w:val="24"/>
          <w:rtl w:val="0"/>
        </w:rPr>
        <w:t xml:space="preserve"> "The function for saving the user's project plan (including tasks, sub-tasks, and associated prompts)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have a success rate of at least 99.95%."</w:t>
      </w:r>
    </w:p>
    <w:p w:rsidR="00000000" w:rsidDel="00000000" w:rsidP="00000000" w:rsidRDefault="00000000" w:rsidRPr="00000000" w14:paraId="000000A7">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Data Integrity:</w:t>
      </w:r>
      <w:r w:rsidDel="00000000" w:rsidR="00000000" w:rsidRPr="00000000">
        <w:rPr>
          <w:rFonts w:ascii="Google Sans Text" w:cs="Google Sans Text" w:eastAsia="Google Sans Text" w:hAnsi="Google Sans Text"/>
          <w:i w:val="0"/>
          <w:color w:val="1b1c1d"/>
          <w:sz w:val="24"/>
          <w:szCs w:val="24"/>
          <w:rtl w:val="0"/>
        </w:rPr>
        <w:t xml:space="preserve"> Ensuring the accuracy, consistency, and persistence of user-created data, such as project structures, prompt texts, selected contexts, and heuristic feedback history, is crucial.</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A8">
      <w:pPr>
        <w:numPr>
          <w:ilvl w:val="2"/>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(Data Integrity):</w:t>
      </w:r>
      <w:r w:rsidDel="00000000" w:rsidR="00000000" w:rsidRPr="00000000">
        <w:rPr>
          <w:rFonts w:ascii="Google Sans Text" w:cs="Google Sans Text" w:eastAsia="Google Sans Text" w:hAnsi="Google Sans Text"/>
          <w:i w:val="0"/>
          <w:color w:val="1b1c1d"/>
          <w:sz w:val="24"/>
          <w:szCs w:val="24"/>
          <w:rtl w:val="0"/>
        </w:rPr>
        <w:t xml:space="preserve">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ensure that all saved project data and associated prompts are retrievable without corruption or loss."</w:t>
      </w:r>
    </w:p>
    <w:p w:rsidR="00000000" w:rsidDel="00000000" w:rsidP="00000000" w:rsidRDefault="00000000" w:rsidRPr="00000000" w14:paraId="000000A9">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Security:</w:t>
      </w:r>
      <w:r w:rsidDel="00000000" w:rsidR="00000000" w:rsidRPr="00000000">
        <w:rPr>
          <w:rFonts w:ascii="Google Sans Text" w:cs="Google Sans Text" w:eastAsia="Google Sans Text" w:hAnsi="Google Sans Text"/>
          <w:i w:val="0"/>
          <w:color w:val="1b1c1d"/>
          <w:sz w:val="24"/>
          <w:szCs w:val="24"/>
          <w:rtl w:val="0"/>
        </w:rPr>
        <w:t xml:space="preserve"> User project data, including any uploaded documents for context, must be protected from unauthorized access, modification, or disclosure.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AA">
      <w:pPr>
        <w:numPr>
          <w:ilvl w:val="2"/>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NFR (Security - Data Protection):</w:t>
      </w:r>
      <w:r w:rsidDel="00000000" w:rsidR="00000000" w:rsidRPr="00000000">
        <w:rPr>
          <w:rFonts w:ascii="Google Sans Text" w:cs="Google Sans Text" w:eastAsia="Google Sans Text" w:hAnsi="Google Sans Text"/>
          <w:i w:val="0"/>
          <w:color w:val="1b1c1d"/>
          <w:sz w:val="24"/>
          <w:szCs w:val="24"/>
          <w:rtl w:val="0"/>
        </w:rPr>
        <w:t xml:space="preserve"> "All user-generated project data and uploaded contextual documents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encrypted both in transit (using TLS 1.2 or higher) and at rest (using AES-256 or equivalent)."</w:t>
      </w:r>
    </w:p>
    <w:p w:rsidR="00000000" w:rsidDel="00000000" w:rsidP="00000000" w:rsidRDefault="00000000" w:rsidRPr="00000000" w14:paraId="000000A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1.3.2. Documenting NFRs Textually in the Blueprint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To be effective, NFRs must be documented clearly and actionably within the textual blueprint.</w:t>
      </w:r>
    </w:p>
    <w:p w:rsidR="00000000" w:rsidDel="00000000" w:rsidP="00000000" w:rsidRDefault="00000000" w:rsidRPr="00000000" w14:paraId="000000AC">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Clear and Specific Language:</w:t>
      </w:r>
      <w:r w:rsidDel="00000000" w:rsidR="00000000" w:rsidRPr="00000000">
        <w:rPr>
          <w:rFonts w:ascii="Google Sans Text" w:cs="Google Sans Text" w:eastAsia="Google Sans Text" w:hAnsi="Google Sans Text"/>
          <w:i w:val="0"/>
          <w:color w:val="1b1c1d"/>
          <w:sz w:val="24"/>
          <w:szCs w:val="24"/>
          <w:rtl w:val="0"/>
        </w:rPr>
        <w:t xml:space="preserve"> NFRs should be stated precisely, avoiding vague terms. Quantification is essential wherever possible.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Instead of "The system should be fast," specify "The system response time for action X shall be less than Y seconds for 95% of transactions."</w:t>
      </w:r>
    </w:p>
    <w:p w:rsidR="00000000" w:rsidDel="00000000" w:rsidP="00000000" w:rsidRDefault="00000000" w:rsidRPr="00000000" w14:paraId="000000AD">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Measurable Metrics:</w:t>
      </w:r>
      <w:r w:rsidDel="00000000" w:rsidR="00000000" w:rsidRPr="00000000">
        <w:rPr>
          <w:rFonts w:ascii="Google Sans Text" w:cs="Google Sans Text" w:eastAsia="Google Sans Text" w:hAnsi="Google Sans Text"/>
          <w:i w:val="0"/>
          <w:color w:val="1b1c1d"/>
          <w:sz w:val="24"/>
          <w:szCs w:val="24"/>
          <w:rtl w:val="0"/>
        </w:rPr>
        <w:t xml:space="preserve"> Each NFR should be accompanied by a metric that allows for its verification.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For usability, this could be task completion rates or SUS scores. For performance, it's response times or throughput. For accessibility, it's conformance to specific WCAG success criteria.</w:t>
      </w:r>
    </w:p>
    <w:p w:rsidR="00000000" w:rsidDel="00000000" w:rsidP="00000000" w:rsidRDefault="00000000" w:rsidRPr="00000000" w14:paraId="000000AE">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Link to Functional Requirements or User Stories:</w:t>
      </w:r>
      <w:r w:rsidDel="00000000" w:rsidR="00000000" w:rsidRPr="00000000">
        <w:rPr>
          <w:rFonts w:ascii="Google Sans Text" w:cs="Google Sans Text" w:eastAsia="Google Sans Text" w:hAnsi="Google Sans Text"/>
          <w:i w:val="0"/>
          <w:color w:val="1b1c1d"/>
          <w:sz w:val="24"/>
          <w:szCs w:val="24"/>
          <w:rtl w:val="0"/>
        </w:rPr>
        <w:t xml:space="preserve"> NFRs often provide the quality constraints for FRs or user stories.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For instance, an FR describing the display of heuristic feedback is constrained by an NFR specifying the responsiveness of that display. These relationships should be documented to provide context.</w:t>
      </w:r>
    </w:p>
    <w:p w:rsidR="00000000" w:rsidDel="00000000" w:rsidP="00000000" w:rsidRDefault="00000000" w:rsidRPr="00000000" w14:paraId="000000AF">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Categorization:</w:t>
      </w:r>
      <w:r w:rsidDel="00000000" w:rsidR="00000000" w:rsidRPr="00000000">
        <w:rPr>
          <w:rFonts w:ascii="Google Sans Text" w:cs="Google Sans Text" w:eastAsia="Google Sans Text" w:hAnsi="Google Sans Text"/>
          <w:i w:val="0"/>
          <w:color w:val="1b1c1d"/>
          <w:sz w:val="24"/>
          <w:szCs w:val="24"/>
          <w:rtl w:val="0"/>
        </w:rPr>
        <w:t xml:space="preserve"> Grouping NFRs by category (e.g., Usability, Performance, Accessibility, Security) improves organization and readability within the blueprint.</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B0">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Prioritization:</w:t>
      </w:r>
      <w:r w:rsidDel="00000000" w:rsidR="00000000" w:rsidRPr="00000000">
        <w:rPr>
          <w:rFonts w:ascii="Google Sans Text" w:cs="Google Sans Text" w:eastAsia="Google Sans Text" w:hAnsi="Google Sans Text"/>
          <w:i w:val="0"/>
          <w:color w:val="1b1c1d"/>
          <w:sz w:val="24"/>
          <w:szCs w:val="24"/>
          <w:rtl w:val="0"/>
        </w:rPr>
        <w:t xml:space="preserve"> Not all NFRs carry equal weight. Indicating priority (e.g., Must Meet, Should Meet, Could Meet) helps guide trade-off decisions during design and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B1">
      <w:pPr>
        <w:numPr>
          <w:ilvl w:val="1"/>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Dedicated NFR Section or Integration:</w:t>
      </w:r>
      <w:r w:rsidDel="00000000" w:rsidR="00000000" w:rsidRPr="00000000">
        <w:rPr>
          <w:rFonts w:ascii="Google Sans Text" w:cs="Google Sans Text" w:eastAsia="Google Sans Text" w:hAnsi="Google Sans Text"/>
          <w:i w:val="0"/>
          <w:color w:val="1b1c1d"/>
          <w:sz w:val="24"/>
          <w:szCs w:val="24"/>
          <w:rtl w:val="0"/>
        </w:rPr>
        <w:t xml:space="preserve"> Global NFRs (e.g., overall system accessibility standards, general security policies) are best placed in a dedicated section of the blueprint. Feature-specific NFRs (e.g., the responsiveness of a particular interactive element) can be documented alongside the relevant user story or FR, or cross-referenced from a central NFR list.</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the AI Project Planner, NFRs related to usability, responsiveness, and accessibility are not merely desirable qualities but are fundamental enablers of the core product vision: empowering novice AI users. If these NFRs are not rigorously defined and met, even the most sophisticated AI-driven features may prove unusable, frustrating, or incomprehensible to the target audience, thereby undermining the application's primary purpose. For example, if heuristic feedback (an FR) is slow to appear (violating a responsiveness NFR), users might proceed with inefficient prompts, negating the feature's intended value. Similarly, if integrated educational content is not presented in an accessible manner (violating an accessibility NFR), the learning objectives will be missed. Therefore, these NFRs act as critical constraints that must shape the design and implementation of the functional aspects of the application. The textual blueprint must give them significant prominence, defining them with clear, measurable, and testable criteria early in the specification process, as they will profoundly influence UI/UX design choices (detailed in Part 2) and the underlying technical architecture.</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1.4. Tools and Collaborative Approaches for Text-Based Specifications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creation and management of user stories, FRs, and NFRs for a textual blueprint benefit significantly from appropriate tools and collaborative methodologies. The goal is to streamline the process, ensure clarity, maintain consistency, and facilitate shared understanding among all stakeholders.</w:t>
      </w:r>
    </w:p>
    <w:p w:rsidR="00000000" w:rsidDel="00000000" w:rsidP="00000000" w:rsidRDefault="00000000" w:rsidRPr="00000000" w14:paraId="000000B5">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1.4.1. Recommended Tools for Text-Based Specifications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Given the requirement for a </w:t>
      </w:r>
      <w:r w:rsidDel="00000000" w:rsidR="00000000" w:rsidRPr="00000000">
        <w:rPr>
          <w:rFonts w:ascii="Google Sans Text" w:cs="Google Sans Text" w:eastAsia="Google Sans Text" w:hAnsi="Google Sans Text"/>
          <w:i w:val="1"/>
          <w:color w:val="1b1c1d"/>
          <w:sz w:val="24"/>
          <w:szCs w:val="24"/>
          <w:rtl w:val="0"/>
        </w:rPr>
        <w:t xml:space="preserve">text-based</w:t>
      </w:r>
      <w:r w:rsidDel="00000000" w:rsidR="00000000" w:rsidRPr="00000000">
        <w:rPr>
          <w:rFonts w:ascii="Google Sans Text" w:cs="Google Sans Text" w:eastAsia="Google Sans Text" w:hAnsi="Google Sans Text"/>
          <w:i w:val="0"/>
          <w:color w:val="1b1c1d"/>
          <w:sz w:val="24"/>
          <w:szCs w:val="24"/>
          <w:rtl w:val="0"/>
        </w:rPr>
        <w:t xml:space="preserve"> primary output, tool selection should prioritize those that support structured textual documentation and collaboration, even if they also offer more complex features.</w:t>
      </w:r>
    </w:p>
    <w:p w:rsidR="00000000" w:rsidDel="00000000" w:rsidP="00000000" w:rsidRDefault="00000000" w:rsidRPr="00000000" w14:paraId="000000B6">
      <w:pPr>
        <w:numPr>
          <w:ilvl w:val="1"/>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Requirements Management (RM) Tools with Textual Output:</w:t>
      </w:r>
      <w:r w:rsidDel="00000000" w:rsidR="00000000" w:rsidRPr="00000000">
        <w:rPr>
          <w:rFonts w:ascii="Google Sans Text" w:cs="Google Sans Text" w:eastAsia="Google Sans Text" w:hAnsi="Google Sans Text"/>
          <w:i w:val="0"/>
          <w:color w:val="1b1c1d"/>
          <w:sz w:val="24"/>
          <w:szCs w:val="24"/>
          <w:rtl w:val="0"/>
        </w:rPr>
        <w:t xml:space="preserve"> Platforms like Jira integrated with Confluence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Perforce ALM (formerly Helix ALM)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and Modern Requirements4DevOps are designed for comprehensive requirements management. They offer features for structured entry of requirements, linking (traceability), version control, and, crucially, the ability to export specifications into well-formatted documents (e.g., PDF, Word). Confluence, for instance, serves well for creating living product requirements documents that can link directly to Jira issues representing user stories or tasks.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Perforce ALM also emphasizes traceability and document output, which is beneficial for regulated environments or projects requiring thorough documentation.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These tools ensure that individual requirements can be managed granularly while still contributing to a cohesive textual blueprint.</w:t>
      </w:r>
    </w:p>
    <w:p w:rsidR="00000000" w:rsidDel="00000000" w:rsidP="00000000" w:rsidRDefault="00000000" w:rsidRPr="00000000" w14:paraId="000000B7">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Collaborative Document Editors:</w:t>
      </w:r>
      <w:r w:rsidDel="00000000" w:rsidR="00000000" w:rsidRPr="00000000">
        <w:rPr>
          <w:rFonts w:ascii="Google Sans Text" w:cs="Google Sans Text" w:eastAsia="Google Sans Text" w:hAnsi="Google Sans Text"/>
          <w:i w:val="0"/>
          <w:color w:val="1b1c1d"/>
          <w:sz w:val="24"/>
          <w:szCs w:val="24"/>
          <w:rtl w:val="0"/>
        </w:rPr>
        <w:t xml:space="preserve"> Widely accessible tools like Google Docs, Microsoft SharePoint with Word Online, and dedicated wiki platforms like Confluence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are excellent for real-time co-authoring, version history, and inline commenting. They are often simpler to adopt if the overhead of a full RM suite is not justified for the blueprinting phase. Their strength lies in facilitating direct textual collaboration.</w:t>
      </w:r>
    </w:p>
    <w:p w:rsidR="00000000" w:rsidDel="00000000" w:rsidP="00000000" w:rsidRDefault="00000000" w:rsidRPr="00000000" w14:paraId="000000B8">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Markdown-Based Systems:</w:t>
      </w:r>
      <w:r w:rsidDel="00000000" w:rsidR="00000000" w:rsidRPr="00000000">
        <w:rPr>
          <w:rFonts w:ascii="Google Sans Text" w:cs="Google Sans Text" w:eastAsia="Google Sans Text" w:hAnsi="Google Sans Text"/>
          <w:i w:val="0"/>
          <w:color w:val="1b1c1d"/>
          <w:sz w:val="24"/>
          <w:szCs w:val="24"/>
          <w:rtl w:val="0"/>
        </w:rPr>
        <w:t xml:space="preserve"> For teams comfortable with developer-centric workflows, using Markdown files stored in Git repositories (e.g., GitHub, GitLab) offers a lightweight yet powerful approach.</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Markdown is easy to write and read, supports basic formatting for structure (headings, lists, tables), and is inherently version-controlled with Git. These files can be easily converted to other formats (HTML, PDF) or used with static site generators to create a browseable online blueprint.</w:t>
      </w:r>
    </w:p>
    <w:p w:rsidR="00000000" w:rsidDel="00000000" w:rsidP="00000000" w:rsidRDefault="00000000" w:rsidRPr="00000000" w14:paraId="000000B9">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Spreadsheet Software (for initial organization):</w:t>
      </w:r>
      <w:r w:rsidDel="00000000" w:rsidR="00000000" w:rsidRPr="00000000">
        <w:rPr>
          <w:rFonts w:ascii="Google Sans Text" w:cs="Google Sans Text" w:eastAsia="Google Sans Text" w:hAnsi="Google Sans Text"/>
          <w:i w:val="0"/>
          <w:color w:val="1b1c1d"/>
          <w:sz w:val="24"/>
          <w:szCs w:val="24"/>
          <w:rtl w:val="0"/>
        </w:rPr>
        <w:t xml:space="preserve"> Programs like Google Sheets or Microsoft Excel can be useful for initially listing user stories or requirements and their attributes (ID, brief description, priority, status).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can be a pragmatic first step before formalizing the details in a dedicated document or RM tool. However, spreadsheets are generally not suitable as the final format for a comprehensive textual blueprint due to their limitations in handling narrative content and complex relationships.</w:t>
      </w:r>
    </w:p>
    <w:p w:rsidR="00000000" w:rsidDel="00000000" w:rsidP="00000000" w:rsidRDefault="00000000" w:rsidRPr="00000000" w14:paraId="000000BA">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1.4.2. Templates for User Stories and Functional Requirements Documents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Standardized templates are crucial for ensuring consistency and completeness in textual specifications.</w:t>
      </w:r>
    </w:p>
    <w:p w:rsidR="00000000" w:rsidDel="00000000" w:rsidP="00000000" w:rsidRDefault="00000000" w:rsidRPr="00000000" w14:paraId="000000BB">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User Story Templates:</w:t>
      </w:r>
      <w:r w:rsidDel="00000000" w:rsidR="00000000" w:rsidRPr="00000000">
        <w:rPr>
          <w:rFonts w:ascii="Google Sans Text" w:cs="Google Sans Text" w:eastAsia="Google Sans Text" w:hAnsi="Google Sans Text"/>
          <w:i w:val="0"/>
          <w:color w:val="1b1c1d"/>
          <w:sz w:val="24"/>
          <w:szCs w:val="24"/>
          <w:rtl w:val="0"/>
        </w:rPr>
        <w:t xml:space="preserve"> The standard "As a [persona], I want to [goal], so that [benefit]" format is a starting point.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 comprehensive template, as shown in Table 1, should also include fields for a unique ID, related feature, priority, detailed Acceptance Criteria (potentially using Given/When/Then), and notes for any specific considerations (e.g., AI-related nuances, dependencies).</w:t>
      </w:r>
    </w:p>
    <w:p w:rsidR="00000000" w:rsidDel="00000000" w:rsidP="00000000" w:rsidRDefault="00000000" w:rsidRPr="00000000" w14:paraId="000000BC">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Product Requirements Document (PRD) / Functional Requirements Document (FRD) Templates:</w:t>
      </w:r>
      <w:r w:rsidDel="00000000" w:rsidR="00000000" w:rsidRPr="00000000">
        <w:rPr>
          <w:rFonts w:ascii="Google Sans Text" w:cs="Google Sans Text" w:eastAsia="Google Sans Text" w:hAnsi="Google Sans Text"/>
          <w:i w:val="0"/>
          <w:color w:val="1b1c1d"/>
          <w:sz w:val="24"/>
          <w:szCs w:val="24"/>
          <w:rtl w:val="0"/>
        </w:rPr>
        <w:t xml:space="preserve"> A general PRD structure provides an overarching framework for the blueprint. Typical sections include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D">
      <w:pPr>
        <w:numPr>
          <w:ilvl w:val="2"/>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Introduction (Project Vision, Goals, Problem Statement)</w:t>
      </w:r>
    </w:p>
    <w:p w:rsidR="00000000" w:rsidDel="00000000" w:rsidP="00000000" w:rsidRDefault="00000000" w:rsidRPr="00000000" w14:paraId="000000BE">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Target Users (Personas)</w:t>
      </w:r>
    </w:p>
    <w:p w:rsidR="00000000" w:rsidDel="00000000" w:rsidP="00000000" w:rsidRDefault="00000000" w:rsidRPr="00000000" w14:paraId="000000BF">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Assumptions and Constraints</w:t>
      </w:r>
    </w:p>
    <w:p w:rsidR="00000000" w:rsidDel="00000000" w:rsidP="00000000" w:rsidRDefault="00000000" w:rsidRPr="00000000" w14:paraId="000000C0">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User Stories (or summaries, linking to detailed lists)</w:t>
      </w:r>
    </w:p>
    <w:p w:rsidR="00000000" w:rsidDel="00000000" w:rsidP="00000000" w:rsidRDefault="00000000" w:rsidRPr="00000000" w14:paraId="000000C1">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Functional Requirements (detailed per feature)</w:t>
      </w:r>
    </w:p>
    <w:p w:rsidR="00000000" w:rsidDel="00000000" w:rsidP="00000000" w:rsidRDefault="00000000" w:rsidRPr="00000000" w14:paraId="000000C2">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Non-Functional Requirements</w:t>
      </w:r>
    </w:p>
    <w:p w:rsidR="00000000" w:rsidDel="00000000" w:rsidP="00000000" w:rsidRDefault="00000000" w:rsidRPr="00000000" w14:paraId="000000C3">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AI-Specific Considerations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C4">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Conceptual UI/UX Descriptions (as detailed in Part 2 of this report)</w:t>
      </w:r>
    </w:p>
    <w:p w:rsidR="00000000" w:rsidDel="00000000" w:rsidP="00000000" w:rsidRDefault="00000000" w:rsidRPr="00000000" w14:paraId="000000C5">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Open Questions / Future Considerations</w:t>
      </w:r>
    </w:p>
    <w:p w:rsidR="00000000" w:rsidDel="00000000" w:rsidP="00000000" w:rsidRDefault="00000000" w:rsidRPr="00000000" w14:paraId="000000C6">
      <w:pPr>
        <w:numPr>
          <w:ilvl w:val="2"/>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Glossary of Terms A tailored PRD template for the AI Project Planner must explicitly include sections for these AI-specific elements to ensure they are not overlooked.</w:t>
      </w:r>
    </w:p>
    <w:p w:rsidR="00000000" w:rsidDel="00000000" w:rsidP="00000000" w:rsidRDefault="00000000" w:rsidRPr="00000000" w14:paraId="000000C7">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 Requirement Templates:</w:t>
      </w:r>
      <w:r w:rsidDel="00000000" w:rsidR="00000000" w:rsidRPr="00000000">
        <w:rPr>
          <w:rFonts w:ascii="Google Sans Text" w:cs="Google Sans Text" w:eastAsia="Google Sans Text" w:hAnsi="Google Sans Text"/>
          <w:i w:val="0"/>
          <w:color w:val="1b1c1d"/>
          <w:sz w:val="24"/>
          <w:szCs w:val="24"/>
          <w:rtl w:val="0"/>
        </w:rPr>
        <w:t xml:space="preserve"> Individual FRs should be documented consistently. A template might include: FR ID, Requirement Statement (using "The system shall..."), Link to User Story(ies), Priority, Status, Detailed Description/Rationale, Preconditions, Postconditions, Inputs, Expected Outputs/Process, and Notes.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C8">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1.4.3. Collaborative Approaches for Textual Specifications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Effective collaboration is key to creating high-quality textual specifications that are understood and agreed upon by the entire team.</w:t>
      </w:r>
    </w:p>
    <w:p w:rsidR="00000000" w:rsidDel="00000000" w:rsidP="00000000" w:rsidRDefault="00000000" w:rsidRPr="00000000" w14:paraId="000000C9">
      <w:pPr>
        <w:numPr>
          <w:ilvl w:val="1"/>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Workshops and Brainstorming Sessions:</w:t>
      </w:r>
      <w:r w:rsidDel="00000000" w:rsidR="00000000" w:rsidRPr="00000000">
        <w:rPr>
          <w:rFonts w:ascii="Google Sans Text" w:cs="Google Sans Text" w:eastAsia="Google Sans Text" w:hAnsi="Google Sans Text"/>
          <w:i w:val="0"/>
          <w:color w:val="1b1c1d"/>
          <w:sz w:val="24"/>
          <w:szCs w:val="24"/>
          <w:rtl w:val="0"/>
        </w:rPr>
        <w:t xml:space="preserve"> Bringing together cross-functional teams—including product managers, designers, developers, testers, AI subject matter experts, and even representatives of novice users—for dedicated workshops is highly effective for defining, refining, and validating user stories and requirements.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sessions facilitate shared understanding, uncover assumptions, and ensure requirements address both user needs and technical feasibility, which is particularly important for the novel AI features of the planner.</w:t>
      </w:r>
    </w:p>
    <w:p w:rsidR="00000000" w:rsidDel="00000000" w:rsidP="00000000" w:rsidRDefault="00000000" w:rsidRPr="00000000" w14:paraId="000000CA">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Regular Reviews and Iterative Feedback Loops:</w:t>
      </w:r>
      <w:r w:rsidDel="00000000" w:rsidR="00000000" w:rsidRPr="00000000">
        <w:rPr>
          <w:rFonts w:ascii="Google Sans Text" w:cs="Google Sans Text" w:eastAsia="Google Sans Text" w:hAnsi="Google Sans Text"/>
          <w:i w:val="0"/>
          <w:color w:val="1b1c1d"/>
          <w:sz w:val="24"/>
          <w:szCs w:val="24"/>
          <w:rtl w:val="0"/>
        </w:rPr>
        <w:t xml:space="preserve"> Specifications should not be static documents created in isolation. Regular review cycles with all stakeholders are essential.</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Collaborative tools with commenting and versioning features allow for asynchronous feedback and iterative refinement, ensuring the specifications evolve accurately as understanding deepens.</w:t>
      </w:r>
    </w:p>
    <w:p w:rsidR="00000000" w:rsidDel="00000000" w:rsidP="00000000" w:rsidRDefault="00000000" w:rsidRPr="00000000" w14:paraId="000000CB">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Centralized Shared Repository:</w:t>
      </w:r>
      <w:r w:rsidDel="00000000" w:rsidR="00000000" w:rsidRPr="00000000">
        <w:rPr>
          <w:rFonts w:ascii="Google Sans Text" w:cs="Google Sans Text" w:eastAsia="Google Sans Text" w:hAnsi="Google Sans Text"/>
          <w:i w:val="0"/>
          <w:color w:val="1b1c1d"/>
          <w:sz w:val="24"/>
          <w:szCs w:val="24"/>
          <w:rtl w:val="0"/>
        </w:rPr>
        <w:t xml:space="preserve"> A single, accessible source of truth for all specifications is crucial to avoid confusion and ensure everyone is working from the latest version.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Whether it's a Confluence space, a SharePoint site, or a Git repository, this central location prevents versioning conflicts and ensures transparency.</w:t>
      </w:r>
    </w:p>
    <w:p w:rsidR="00000000" w:rsidDel="00000000" w:rsidP="00000000" w:rsidRDefault="00000000" w:rsidRPr="00000000" w14:paraId="000000CC">
      <w:pPr>
        <w:numPr>
          <w:ilvl w:val="1"/>
          <w:numId w:val="2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Definition of "Ready":</w:t>
      </w:r>
      <w:r w:rsidDel="00000000" w:rsidR="00000000" w:rsidRPr="00000000">
        <w:rPr>
          <w:rFonts w:ascii="Google Sans Text" w:cs="Google Sans Text" w:eastAsia="Google Sans Text" w:hAnsi="Google Sans Text"/>
          <w:i w:val="0"/>
          <w:color w:val="1b1c1d"/>
          <w:sz w:val="24"/>
          <w:szCs w:val="24"/>
          <w:rtl w:val="0"/>
        </w:rPr>
        <w:t xml:space="preserve"> The team should collaboratively establish a clear "Definition of Ready" for user stories and requirements. This definition outlines the criteria that a specification item must meet (e.g., clarity, testability, inclusion of ACs, stakeholder approval) before it is considered complete enough to proceed to the next phase, such as UI conceptualization or development.</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Agile methodologies often advocate for minimizing extensive upfront documentation in favor of working software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 "textual blueprint" for a novel application like the AI Project Planner serves a vital role. Given its complex AI interactions (like heuristic feedback and integrated learning) and the specific need for clear guidance for novice users, this blueprint acts as a foundational "contract" and a shared understanding for the team. The selected tools and collaborative approaches must therefore support this document as an evolving yet authoritative artifact. It is not a static, one-time deliverable but rather a "living document" that is version-controlled and collaboratively maintained, providing clarity and alignment at each stage of the project. The emphasis on "textual" means that even if requirements are managed as discrete items in a tool, the ability to generate a coherent, readable, and comprehensive document is paramount for the blueprint's purpose.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Part 2: Conceptualizing and Describing UI Flows and Layouts Textually</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part of the report focuses on methodologies for designing intuitive user interface flows and, critically, for creating detailed textual descriptions or structured narratives that specify conceptual UI layouts and interactions. This is particularly challenging when the primary output is a textual blueprint, as visual concepts must be translated effectively into words. The aim is to provide enough clarity for subsequent visual design and development, ensuring the AI Project Planner is user-friendly, especially for its novice target audience.</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2.1. Selecting Adaptable UI/UX Patterns for the AI Project Planner</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Choosing appropriate UI/UX patterns is fundamental to creating an intuitive experience. For the AI Project Planner, which supports features like project decomposition, prompt authoring, heuristic feedback display, and document management, certain patterns are more adaptable and beneficial, especially for novice users.</w:t>
      </w:r>
    </w:p>
    <w:p w:rsidR="00000000" w:rsidDel="00000000" w:rsidP="00000000" w:rsidRDefault="00000000" w:rsidRPr="00000000" w14:paraId="000000D2">
      <w:pPr>
        <w:numPr>
          <w:ilvl w:val="0"/>
          <w:numId w:val="2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2.1.1. Multi-Step Wizards for Guided Processes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Wizards are highly effective for breaking down complex or unfamiliar tasks into a sequence of simpler, manageable steps.36 This pattern is ideal for novice users as it provides a structured path, clear progress indication, and focused attention on one part of the task at a time.38</w:t>
      </w:r>
    </w:p>
    <w:p w:rsidR="00000000" w:rsidDel="00000000" w:rsidP="00000000" w:rsidRDefault="00000000" w:rsidRPr="00000000" w14:paraId="000000D3">
      <w:pPr>
        <w:numPr>
          <w:ilvl w:val="1"/>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to AI Project Planner:</w:t>
      </w:r>
    </w:p>
    <w:p w:rsidR="00000000" w:rsidDel="00000000" w:rsidP="00000000" w:rsidRDefault="00000000" w:rsidRPr="00000000" w14:paraId="000000D4">
      <w:pPr>
        <w:numPr>
          <w:ilvl w:val="2"/>
          <w:numId w:val="30"/>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Guided Project Decomposition:</w:t>
      </w:r>
      <w:r w:rsidDel="00000000" w:rsidR="00000000" w:rsidRPr="00000000">
        <w:rPr>
          <w:rFonts w:ascii="Google Sans Text" w:cs="Google Sans Text" w:eastAsia="Google Sans Text" w:hAnsi="Google Sans Text"/>
          <w:i w:val="0"/>
          <w:color w:val="1b1c1d"/>
          <w:sz w:val="24"/>
          <w:szCs w:val="24"/>
          <w:rtl w:val="0"/>
        </w:rPr>
        <w:t xml:space="preserve"> A wizard can walk users through defining their overall project goal, identifying key outputs or deliverables, brainstorming and listing sub-tasks, organizing these sub-tasks hierarchically, and finally reviewing the complete project outline. Each step can be accompanied by explanatory text or guiding questions. For instance, a step for "Brainstorm Sub-Tasks" might prompt: "What smaller actions are needed to achieve?"</w:t>
      </w:r>
    </w:p>
    <w:p w:rsidR="00000000" w:rsidDel="00000000" w:rsidP="00000000" w:rsidRDefault="00000000" w:rsidRPr="00000000" w14:paraId="000000D5">
      <w:pPr>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Initial Onboarding/First Project Setup:</w:t>
      </w:r>
      <w:r w:rsidDel="00000000" w:rsidR="00000000" w:rsidRPr="00000000">
        <w:rPr>
          <w:rFonts w:ascii="Google Sans Text" w:cs="Google Sans Text" w:eastAsia="Google Sans Text" w:hAnsi="Google Sans Text"/>
          <w:i w:val="0"/>
          <w:color w:val="1b1c1d"/>
          <w:sz w:val="24"/>
          <w:szCs w:val="24"/>
          <w:rtl w:val="0"/>
        </w:rPr>
        <w:t xml:space="preserve"> A wizard can guide new users through setting up their first project, explaining key concepts of the planner along the way.</w:t>
      </w:r>
    </w:p>
    <w:p w:rsidR="00000000" w:rsidDel="00000000" w:rsidP="00000000" w:rsidRDefault="00000000" w:rsidRPr="00000000" w14:paraId="000000D6">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Key Wizard Design Principles (Textually Specified):</w:t>
      </w:r>
    </w:p>
    <w:p w:rsidR="00000000" w:rsidDel="00000000" w:rsidP="00000000" w:rsidRDefault="00000000" w:rsidRPr="00000000" w14:paraId="000000D7">
      <w:pPr>
        <w:numPr>
          <w:ilvl w:val="2"/>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Clear Step Indication:</w:t>
      </w:r>
      <w:r w:rsidDel="00000000" w:rsidR="00000000" w:rsidRPr="00000000">
        <w:rPr>
          <w:rFonts w:ascii="Google Sans Text" w:cs="Google Sans Text" w:eastAsia="Google Sans Text" w:hAnsi="Google Sans Text"/>
          <w:i w:val="0"/>
          <w:color w:val="1b1c1d"/>
          <w:sz w:val="24"/>
          <w:szCs w:val="24"/>
          <w:rtl w:val="0"/>
        </w:rPr>
        <w:t xml:space="preserve"> "The wizard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display a clear progress indicator (e.g., 'Step 1 of 5: Define Goal') at all times."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D8">
      <w:pPr>
        <w:numPr>
          <w:ilvl w:val="2"/>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Focused Content per Step:</w:t>
      </w:r>
      <w:r w:rsidDel="00000000" w:rsidR="00000000" w:rsidRPr="00000000">
        <w:rPr>
          <w:rFonts w:ascii="Google Sans Text" w:cs="Google Sans Text" w:eastAsia="Google Sans Text" w:hAnsi="Google Sans Text"/>
          <w:i w:val="0"/>
          <w:color w:val="1b1c1d"/>
          <w:sz w:val="24"/>
          <w:szCs w:val="24"/>
          <w:rtl w:val="0"/>
        </w:rPr>
        <w:t xml:space="preserve"> "Each step in the wizard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focus on a single, distinct action or piece of information to avoid overwhelming the user."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D9">
      <w:pPr>
        <w:numPr>
          <w:ilvl w:val="2"/>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Navigation:</w:t>
      </w:r>
      <w:r w:rsidDel="00000000" w:rsidR="00000000" w:rsidRPr="00000000">
        <w:rPr>
          <w:rFonts w:ascii="Google Sans Text" w:cs="Google Sans Text" w:eastAsia="Google Sans Text" w:hAnsi="Google Sans Text"/>
          <w:i w:val="0"/>
          <w:color w:val="1b1c1d"/>
          <w:sz w:val="24"/>
          <w:szCs w:val="24"/>
          <w:rtl w:val="0"/>
        </w:rPr>
        <w:t xml:space="preserve"> "The wizard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provide 'Next' and 'Previous' buttons for navigation between steps. A 'Cancel' button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available to exit the wizard, with a confirmation if data will be lost. A 'Finish' button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appear on the final step."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DA">
      <w:pPr>
        <w:numPr>
          <w:ilvl w:val="2"/>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Embedded Guidance:</w:t>
      </w:r>
      <w:r w:rsidDel="00000000" w:rsidR="00000000" w:rsidRPr="00000000">
        <w:rPr>
          <w:rFonts w:ascii="Google Sans Text" w:cs="Google Sans Text" w:eastAsia="Google Sans Text" w:hAnsi="Google Sans Text"/>
          <w:i w:val="0"/>
          <w:color w:val="1b1c1d"/>
          <w:sz w:val="24"/>
          <w:szCs w:val="24"/>
          <w:rtl w:val="0"/>
        </w:rPr>
        <w:t xml:space="preserve"> "Each wizard step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include brief, contextual instructions or tips relevant to the current task, particularly explaining any AI-related concepts in simple terms."</w:t>
      </w:r>
    </w:p>
    <w:p w:rsidR="00000000" w:rsidDel="00000000" w:rsidP="00000000" w:rsidRDefault="00000000" w:rsidRPr="00000000" w14:paraId="000000DB">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2.1.2. Task Management Patterns for Project Structure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Organizing and managing the decomposed project tasks requires clear visual and interactive patterns.</w:t>
      </w:r>
    </w:p>
    <w:p w:rsidR="00000000" w:rsidDel="00000000" w:rsidP="00000000" w:rsidRDefault="00000000" w:rsidRPr="00000000" w14:paraId="000000DC">
      <w:pPr>
        <w:numPr>
          <w:ilvl w:val="1"/>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Hierarchical Lists/Outliners:</w:t>
      </w:r>
      <w:r w:rsidDel="00000000" w:rsidR="00000000" w:rsidRPr="00000000">
        <w:rPr>
          <w:rFonts w:ascii="Google Sans Text" w:cs="Google Sans Text" w:eastAsia="Google Sans Text" w:hAnsi="Google Sans Text"/>
          <w:i w:val="0"/>
          <w:color w:val="1b1c1d"/>
          <w:sz w:val="24"/>
          <w:szCs w:val="24"/>
          <w:rtl w:val="0"/>
        </w:rPr>
        <w:t xml:space="preserve"> This pattern is highly suitable for representing the parent-child relationships inherent in project decomposition, similar to a work breakdown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It allows for easy visualization of the project's structure, as well as intuitive reordering and nesting of tasks.</w:t>
      </w:r>
    </w:p>
    <w:p w:rsidR="00000000" w:rsidDel="00000000" w:rsidP="00000000" w:rsidRDefault="00000000" w:rsidRPr="00000000" w14:paraId="000000DD">
      <w:pPr>
        <w:numPr>
          <w:ilvl w:val="2"/>
          <w:numId w:val="33"/>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to AI Project Planner:</w:t>
      </w:r>
      <w:r w:rsidDel="00000000" w:rsidR="00000000" w:rsidRPr="00000000">
        <w:rPr>
          <w:rFonts w:ascii="Google Sans Text" w:cs="Google Sans Text" w:eastAsia="Google Sans Text" w:hAnsi="Google Sans Text"/>
          <w:i w:val="0"/>
          <w:color w:val="1b1c1d"/>
          <w:sz w:val="24"/>
          <w:szCs w:val="24"/>
          <w:rtl w:val="0"/>
        </w:rPr>
        <w:t xml:space="preserve"> The primary interface for viewing and managing decomposed projects would utilize a hierarchical list. Each task item could be expandable to reveal more details, such as an associated prompt, its status, or a summary of its heuristic feedback.</w:t>
      </w:r>
    </w:p>
    <w:p w:rsidR="00000000" w:rsidDel="00000000" w:rsidP="00000000" w:rsidRDefault="00000000" w:rsidRPr="00000000" w14:paraId="000000DE">
      <w:pPr>
        <w:numPr>
          <w:ilvl w:val="2"/>
          <w:numId w:val="3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Textual Specification Example:</w:t>
      </w:r>
      <w:r w:rsidDel="00000000" w:rsidR="00000000" w:rsidRPr="00000000">
        <w:rPr>
          <w:rFonts w:ascii="Google Sans Text" w:cs="Google Sans Text" w:eastAsia="Google Sans Text" w:hAnsi="Google Sans Text"/>
          <w:i w:val="0"/>
          <w:color w:val="1b1c1d"/>
          <w:sz w:val="24"/>
          <w:szCs w:val="24"/>
          <w:rtl w:val="0"/>
        </w:rPr>
        <w:t xml:space="preserve"> "The Project Outline view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display tasks and sub-tasks in a collapsible hierarchical list. Parent tasks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visually contain their sub-tasks. Users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able to expand or collapse parent tasks to show or hide their respective sub-tasks."</w:t>
      </w:r>
    </w:p>
    <w:p w:rsidR="00000000" w:rsidDel="00000000" w:rsidP="00000000" w:rsidRDefault="00000000" w:rsidRPr="00000000" w14:paraId="000000DF">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Conceptual Kanban Boards (for advanced status tracking, if applicable):</w:t>
      </w:r>
      <w:r w:rsidDel="00000000" w:rsidR="00000000" w:rsidRPr="00000000">
        <w:rPr>
          <w:rFonts w:ascii="Google Sans Text" w:cs="Google Sans Text" w:eastAsia="Google Sans Text" w:hAnsi="Google Sans Text"/>
          <w:i w:val="0"/>
          <w:color w:val="1b1c1d"/>
          <w:sz w:val="24"/>
          <w:szCs w:val="24"/>
          <w:rtl w:val="0"/>
        </w:rPr>
        <w:t xml:space="preserve"> While potentially too complex for the initial planning stages for novice users, if sub-tasks evolve to have distinct statuses (e.g., "Prompt Drafting," "Prompt Awaiting AI," "AI Output Review"), a conceptual Kanban-style view could be described textually for future consideration. However, for the core decomposition and planning, hierarchical lists are more primary.</w:t>
      </w:r>
    </w:p>
    <w:p w:rsidR="00000000" w:rsidDel="00000000" w:rsidP="00000000" w:rsidRDefault="00000000" w:rsidRPr="00000000" w14:paraId="000000E0">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2.1.3. Rich Text Editors and Structured Input Forms for Prompt Authoring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"Assisted Prompt Crafting" feature requires more than a simple textarea. A structured approach to prompt input can guide novice users in constructing more effective prompts.20</w:t>
      </w:r>
    </w:p>
    <w:p w:rsidR="00000000" w:rsidDel="00000000" w:rsidP="00000000" w:rsidRDefault="00000000" w:rsidRPr="00000000" w14:paraId="000000E1">
      <w:pPr>
        <w:numPr>
          <w:ilvl w:val="1"/>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to AI Project Planner:</w:t>
      </w:r>
      <w:r w:rsidDel="00000000" w:rsidR="00000000" w:rsidRPr="00000000">
        <w:rPr>
          <w:rFonts w:ascii="Google Sans Text" w:cs="Google Sans Text" w:eastAsia="Google Sans Text" w:hAnsi="Google Sans Text"/>
          <w:i w:val="0"/>
          <w:color w:val="1b1c1d"/>
          <w:sz w:val="24"/>
          <w:szCs w:val="24"/>
          <w:rtl w:val="0"/>
        </w:rPr>
        <w:t xml:space="preserve"> A dedicated "Prompt Studio" or "Prompt Authoring" section should combine a main text input area for the core prompt with clearly labeled, separate fields for essential prompt components:</w:t>
      </w:r>
    </w:p>
    <w:p w:rsidR="00000000" w:rsidDel="00000000" w:rsidP="00000000" w:rsidRDefault="00000000" w:rsidRPr="00000000" w14:paraId="000000E2">
      <w:pPr>
        <w:numPr>
          <w:ilvl w:val="2"/>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Core Prompt Text:</w:t>
      </w:r>
      <w:r w:rsidDel="00000000" w:rsidR="00000000" w:rsidRPr="00000000">
        <w:rPr>
          <w:rFonts w:ascii="Google Sans Text" w:cs="Google Sans Text" w:eastAsia="Google Sans Text" w:hAnsi="Google Sans Text"/>
          <w:i w:val="0"/>
          <w:color w:val="1b1c1d"/>
          <w:sz w:val="24"/>
          <w:szCs w:val="24"/>
          <w:rtl w:val="0"/>
        </w:rPr>
        <w:t xml:space="preserve"> A rich text input area allowing basic formatting (e.g., bolding, bullet points) to improve prompt readability and structure.</w:t>
      </w:r>
    </w:p>
    <w:p w:rsidR="00000000" w:rsidDel="00000000" w:rsidP="00000000" w:rsidRDefault="00000000" w:rsidRPr="00000000" w14:paraId="000000E3">
      <w:pPr>
        <w:numPr>
          <w:ilvl w:val="2"/>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Task Definition:</w:t>
      </w:r>
      <w:r w:rsidDel="00000000" w:rsidR="00000000" w:rsidRPr="00000000">
        <w:rPr>
          <w:rFonts w:ascii="Google Sans Text" w:cs="Google Sans Text" w:eastAsia="Google Sans Text" w:hAnsi="Google Sans Text"/>
          <w:i w:val="0"/>
          <w:color w:val="1b1c1d"/>
          <w:sz w:val="24"/>
          <w:szCs w:val="24"/>
          <w:rtl w:val="0"/>
        </w:rPr>
        <w:t xml:space="preserve"> A text input field explicitly asking, "What specific task do you want the AI to perform?"</w:t>
      </w:r>
    </w:p>
    <w:p w:rsidR="00000000" w:rsidDel="00000000" w:rsidP="00000000" w:rsidRDefault="00000000" w:rsidRPr="00000000" w14:paraId="000000E4">
      <w:pPr>
        <w:numPr>
          <w:ilvl w:val="2"/>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Desired Output Format:</w:t>
      </w:r>
      <w:r w:rsidDel="00000000" w:rsidR="00000000" w:rsidRPr="00000000">
        <w:rPr>
          <w:rFonts w:ascii="Google Sans Text" w:cs="Google Sans Text" w:eastAsia="Google Sans Text" w:hAnsi="Google Sans Text"/>
          <w:i w:val="0"/>
          <w:color w:val="1b1c1d"/>
          <w:sz w:val="24"/>
          <w:szCs w:val="24"/>
          <w:rtl w:val="0"/>
        </w:rPr>
        <w:t xml:space="preserve"> A dropdown menu or selectable tags for common formats (e.g., "Paragraph," "Bulleted List," "JSON," "Email Draft").</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E5">
      <w:pPr>
        <w:numPr>
          <w:ilvl w:val="2"/>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Voice and Tone:</w:t>
      </w:r>
      <w:r w:rsidDel="00000000" w:rsidR="00000000" w:rsidRPr="00000000">
        <w:rPr>
          <w:rFonts w:ascii="Google Sans Text" w:cs="Google Sans Text" w:eastAsia="Google Sans Text" w:hAnsi="Google Sans Text"/>
          <w:i w:val="0"/>
          <w:color w:val="1b1c1d"/>
          <w:sz w:val="24"/>
          <w:szCs w:val="24"/>
          <w:rtl w:val="0"/>
        </w:rPr>
        <w:t xml:space="preserve"> Similar UI elements for selecting desired voice/tone (e.g., "Formal," "Casual," "Technical," "Friendly").</w:t>
      </w:r>
    </w:p>
    <w:p w:rsidR="00000000" w:rsidDel="00000000" w:rsidP="00000000" w:rsidRDefault="00000000" w:rsidRPr="00000000" w14:paraId="000000E6">
      <w:pPr>
        <w:numPr>
          <w:ilvl w:val="2"/>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Background Context Input:</w:t>
      </w:r>
      <w:r w:rsidDel="00000000" w:rsidR="00000000" w:rsidRPr="00000000">
        <w:rPr>
          <w:rFonts w:ascii="Google Sans Text" w:cs="Google Sans Text" w:eastAsia="Google Sans Text" w:hAnsi="Google Sans Text"/>
          <w:i w:val="0"/>
          <w:color w:val="1b1c1d"/>
          <w:sz w:val="24"/>
          <w:szCs w:val="24"/>
          <w:rtl w:val="0"/>
        </w:rPr>
        <w:t xml:space="preserve"> A textarea for pasting smaller contextual information or a mechanism to link/select from uploaded documents (see 2.1.5).</w:t>
      </w:r>
    </w:p>
    <w:p w:rsidR="00000000" w:rsidDel="00000000" w:rsidP="00000000" w:rsidRDefault="00000000" w:rsidRPr="00000000" w14:paraId="000000E7">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This structured input implicitly educates users about the different facets of a well-formed prompt. Interactive elements like prompt quality checklists or embedded educational tips can further enhance this.</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E8">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2.1.4. Information Dashboards and Feedback Panels for Heuristic Scores &amp; Learning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To display "Heuristic Feedback" and "Integrated Learning" elements effectively, focused information display panels are needed, rather than complex analytical dashboards.27 Simplicity and clarity are key for novice users.</w:t>
      </w:r>
    </w:p>
    <w:p w:rsidR="00000000" w:rsidDel="00000000" w:rsidP="00000000" w:rsidRDefault="00000000" w:rsidRPr="00000000" w14:paraId="000000E9">
      <w:pPr>
        <w:numPr>
          <w:ilvl w:val="1"/>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to AI Project Planner:</w:t>
      </w:r>
    </w:p>
    <w:p w:rsidR="00000000" w:rsidDel="00000000" w:rsidP="00000000" w:rsidRDefault="00000000" w:rsidRPr="00000000" w14:paraId="000000EA">
      <w:pPr>
        <w:numPr>
          <w:ilvl w:val="2"/>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A dedicated panel or section, likely positioned adjacent to the prompt authoring area, for immediate contextual feedback.</w:t>
      </w:r>
    </w:p>
    <w:p w:rsidR="00000000" w:rsidDel="00000000" w:rsidP="00000000" w:rsidRDefault="00000000" w:rsidRPr="00000000" w14:paraId="000000EB">
      <w:pPr>
        <w:numPr>
          <w:ilvl w:val="2"/>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Heuristic Score Display:</w:t>
      </w:r>
      <w:r w:rsidDel="00000000" w:rsidR="00000000" w:rsidRPr="00000000">
        <w:rPr>
          <w:rFonts w:ascii="Google Sans Text" w:cs="Google Sans Text" w:eastAsia="Google Sans Text" w:hAnsi="Google Sans Text"/>
          <w:i w:val="0"/>
          <w:color w:val="1b1c1d"/>
          <w:sz w:val="24"/>
          <w:szCs w:val="24"/>
          <w:rtl w:val="0"/>
        </w:rPr>
        <w:t xml:space="preserve"> A simple visual indicator for prompt complexity or potential resource intensiveness (e.g., a textual label like "Low/Medium/High," a basic color-coded gauge – ensuring color is not the only cue for accessibility). This should be accompanied by a concise textual explanation of the score, aligning with principles of Explainable AI (XAI).</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EC">
      <w:pPr>
        <w:numPr>
          <w:ilvl w:val="2"/>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Educational Tips Area:</w:t>
      </w:r>
      <w:r w:rsidDel="00000000" w:rsidR="00000000" w:rsidRPr="00000000">
        <w:rPr>
          <w:rFonts w:ascii="Google Sans Text" w:cs="Google Sans Text" w:eastAsia="Google Sans Text" w:hAnsi="Google Sans Text"/>
          <w:i w:val="0"/>
          <w:color w:val="1b1c1d"/>
          <w:sz w:val="24"/>
          <w:szCs w:val="24"/>
          <w:rtl w:val="0"/>
        </w:rPr>
        <w:t xml:space="preserve"> A space where contextual learning tips appear dynamically based on user input, prompt characteristics, or the current stage of their workflow.</w:t>
      </w:r>
    </w:p>
    <w:p w:rsidR="00000000" w:rsidDel="00000000" w:rsidP="00000000" w:rsidRDefault="00000000" w:rsidRPr="00000000" w14:paraId="000000ED">
      <w:pPr>
        <w:numPr>
          <w:ilvl w:val="2"/>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Card UI Design:</w:t>
      </w:r>
      <w:r w:rsidDel="00000000" w:rsidR="00000000" w:rsidRPr="00000000">
        <w:rPr>
          <w:rFonts w:ascii="Google Sans Text" w:cs="Google Sans Text" w:eastAsia="Google Sans Text" w:hAnsi="Google Sans Text"/>
          <w:i w:val="0"/>
          <w:color w:val="1b1c1d"/>
          <w:sz w:val="24"/>
          <w:szCs w:val="24"/>
          <w:rtl w:val="0"/>
        </w:rPr>
        <w:t xml:space="preserve"> Individual educational tips or feedback items could be presented using a card-based layout, which is modular and easy to scan.</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EE">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Textual Specification Example for Feedback Panel:</w:t>
      </w:r>
      <w:r w:rsidDel="00000000" w:rsidR="00000000" w:rsidRPr="00000000">
        <w:rPr>
          <w:rFonts w:ascii="Google Sans Text" w:cs="Google Sans Text" w:eastAsia="Google Sans Text" w:hAnsi="Google Sans Text"/>
          <w:i w:val="0"/>
          <w:color w:val="1b1c1d"/>
          <w:sz w:val="24"/>
          <w:szCs w:val="24"/>
          <w:rtl w:val="0"/>
        </w:rPr>
        <w:t xml:space="preserve"> "The Heuristic Feedback Panel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located to the right of the Prompt Input Area. It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display: 1. The current Heuristic Complexity Score (textual, e.g., 'High'). 2. A concise (1-2 sentence) explanation of the score. 3. A list of actionable suggestions or checklist items for prompt improvement if applicable."</w:t>
      </w:r>
    </w:p>
    <w:p w:rsidR="00000000" w:rsidDel="00000000" w:rsidP="00000000" w:rsidRDefault="00000000" w:rsidRPr="00000000" w14:paraId="000000EF">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2.1.5. Document Management Snippets for Context Preparation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For users to upload and manage simple documents (.txt,.docx) and extract text for prompt context, standard file management patterns are appropriate.</w:t>
      </w:r>
    </w:p>
    <w:p w:rsidR="00000000" w:rsidDel="00000000" w:rsidP="00000000" w:rsidRDefault="00000000" w:rsidRPr="00000000" w14:paraId="000000F0">
      <w:pPr>
        <w:numPr>
          <w:ilvl w:val="1"/>
          <w:numId w:val="3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to AI Project Planner:</w:t>
      </w:r>
    </w:p>
    <w:p w:rsidR="00000000" w:rsidDel="00000000" w:rsidP="00000000" w:rsidRDefault="00000000" w:rsidRPr="00000000" w14:paraId="000000F1">
      <w:pPr>
        <w:numPr>
          <w:ilvl w:val="2"/>
          <w:numId w:val="40"/>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A "Context Library" or "Uploaded Documents" section.</w:t>
      </w:r>
    </w:p>
    <w:p w:rsidR="00000000" w:rsidDel="00000000" w:rsidP="00000000" w:rsidRDefault="00000000" w:rsidRPr="00000000" w14:paraId="000000F2">
      <w:pPr>
        <w:numPr>
          <w:ilvl w:val="2"/>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File Upload:</w:t>
      </w:r>
      <w:r w:rsidDel="00000000" w:rsidR="00000000" w:rsidRPr="00000000">
        <w:rPr>
          <w:rFonts w:ascii="Google Sans Text" w:cs="Google Sans Text" w:eastAsia="Google Sans Text" w:hAnsi="Google Sans Text"/>
          <w:i w:val="0"/>
          <w:color w:val="1b1c1d"/>
          <w:sz w:val="24"/>
          <w:szCs w:val="24"/>
          <w:rtl w:val="0"/>
        </w:rPr>
        <w:t xml:space="preserve"> Standard file upload controls (e.g., a button to open a file dialog, drag-and-drop area).</w:t>
      </w:r>
    </w:p>
    <w:p w:rsidR="00000000" w:rsidDel="00000000" w:rsidP="00000000" w:rsidRDefault="00000000" w:rsidRPr="00000000" w14:paraId="000000F3">
      <w:pPr>
        <w:numPr>
          <w:ilvl w:val="2"/>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Document List:</w:t>
      </w:r>
      <w:r w:rsidDel="00000000" w:rsidR="00000000" w:rsidRPr="00000000">
        <w:rPr>
          <w:rFonts w:ascii="Google Sans Text" w:cs="Google Sans Text" w:eastAsia="Google Sans Text" w:hAnsi="Google Sans Text"/>
          <w:i w:val="0"/>
          <w:color w:val="1b1c1d"/>
          <w:sz w:val="24"/>
          <w:szCs w:val="24"/>
          <w:rtl w:val="0"/>
        </w:rPr>
        <w:t xml:space="preserve"> A simple list view of uploaded documents, showing filename, upload date, and options to view, select text from, or delete.</w:t>
      </w:r>
    </w:p>
    <w:p w:rsidR="00000000" w:rsidDel="00000000" w:rsidP="00000000" w:rsidRDefault="00000000" w:rsidRPr="00000000" w14:paraId="000000F4">
      <w:pPr>
        <w:numPr>
          <w:ilvl w:val="2"/>
          <w:numId w:val="4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Text Selection Interface:</w:t>
      </w:r>
      <w:r w:rsidDel="00000000" w:rsidR="00000000" w:rsidRPr="00000000">
        <w:rPr>
          <w:rFonts w:ascii="Google Sans Text" w:cs="Google Sans Text" w:eastAsia="Google Sans Text" w:hAnsi="Google Sans Text"/>
          <w:i w:val="0"/>
          <w:color w:val="1b1c1d"/>
          <w:sz w:val="24"/>
          <w:szCs w:val="24"/>
          <w:rtl w:val="0"/>
        </w:rPr>
        <w:t xml:space="preserve"> Upon selecting "View/Select Text" for a document, the system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display the document's content in a readable format (e.g., in a modal window or a dedicated pane). Users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able to highlight portions of the text and click an "Extract Snippet" button to save that selection for use as prompt context.</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selection and textual description of these UI patterns must consistently prioritize "scaffolding" for users unfamiliar with AI concepts. Patterns like multi-step wizards and highly structured input forms with embedded, contextual guidance are not merely for task efficiency; they serve as crucial cognitive aids. They break down complex processes, make implicit knowledge explicit (e.g., elements of a good prompt), and provide timely support, thereby reducing cognitive load and fostering user learning and confidence. The blueprint's textual descriptions must therefore go beyond merely naming a pattern; they must articulate </w:t>
      </w:r>
      <w:r w:rsidDel="00000000" w:rsidR="00000000" w:rsidRPr="00000000">
        <w:rPr>
          <w:rFonts w:ascii="Google Sans Text" w:cs="Google Sans Text" w:eastAsia="Google Sans Text" w:hAnsi="Google Sans Text"/>
          <w:i w:val="1"/>
          <w:color w:val="1b1c1d"/>
          <w:sz w:val="24"/>
          <w:szCs w:val="24"/>
          <w:rtl w:val="0"/>
        </w:rPr>
        <w:t xml:space="preserve">how</w:t>
      </w:r>
      <w:r w:rsidDel="00000000" w:rsidR="00000000" w:rsidRPr="00000000">
        <w:rPr>
          <w:rFonts w:ascii="Google Sans Text" w:cs="Google Sans Text" w:eastAsia="Google Sans Text" w:hAnsi="Google Sans Text"/>
          <w:i w:val="0"/>
          <w:color w:val="1b1c1d"/>
          <w:sz w:val="24"/>
          <w:szCs w:val="24"/>
          <w:rtl w:val="0"/>
        </w:rPr>
        <w:t xml:space="preserve"> each pattern specifically supports the novice user's journey of understanding and effectively utilizing the AI Project Planner. This involves detailing the type of guidance, explanatory text, or interactive assistance provided at each stage or within each component.</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2.2. Methodologies for Textually Describing Complex User Flows</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textual blueprint requires clear and unambiguous descriptions of how users will navigate through the application to complete tasks. For the AI Project Planner, this includes multi-step processes like project decomposition and iterative loops like prompt refinement. Several methods can be employed to describe these flows textually.</w:t>
      </w:r>
    </w:p>
    <w:p w:rsidR="00000000" w:rsidDel="00000000" w:rsidP="00000000" w:rsidRDefault="00000000" w:rsidRPr="00000000" w14:paraId="000000F8">
      <w:pPr>
        <w:numPr>
          <w:ilvl w:val="0"/>
          <w:numId w:val="4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2.2.1. Narrative User Flows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This method involves describing the user's journey through a feature or task in a prose, story-like format, from a specific entry point to a defined goal.44 It often includes user decisions and system responses at each step.</w:t>
      </w:r>
    </w:p>
    <w:p w:rsidR="00000000" w:rsidDel="00000000" w:rsidP="00000000" w:rsidRDefault="00000000" w:rsidRPr="00000000" w14:paraId="000000F9">
      <w:pPr>
        <w:numPr>
          <w:ilvl w:val="1"/>
          <w:numId w:val="4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Strengths:</w:t>
      </w:r>
      <w:r w:rsidDel="00000000" w:rsidR="00000000" w:rsidRPr="00000000">
        <w:rPr>
          <w:rFonts w:ascii="Google Sans Text" w:cs="Google Sans Text" w:eastAsia="Google Sans Text" w:hAnsi="Google Sans Text"/>
          <w:i w:val="0"/>
          <w:color w:val="1b1c1d"/>
          <w:sz w:val="24"/>
          <w:szCs w:val="24"/>
          <w:rtl w:val="0"/>
        </w:rPr>
        <w:t xml:space="preserve"> Highly readable and easily understood by non-technical stakeholders, good for conveying the overall user experience and context.</w:t>
      </w:r>
    </w:p>
    <w:p w:rsidR="00000000" w:rsidDel="00000000" w:rsidP="00000000" w:rsidRDefault="00000000" w:rsidRPr="00000000" w14:paraId="000000FA">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Weaknesses:</w:t>
      </w:r>
      <w:r w:rsidDel="00000000" w:rsidR="00000000" w:rsidRPr="00000000">
        <w:rPr>
          <w:rFonts w:ascii="Google Sans Text" w:cs="Google Sans Text" w:eastAsia="Google Sans Text" w:hAnsi="Google Sans Text"/>
          <w:i w:val="0"/>
          <w:color w:val="1b1c1d"/>
          <w:sz w:val="24"/>
          <w:szCs w:val="24"/>
          <w:rtl w:val="0"/>
        </w:rPr>
        <w:t xml:space="preserve"> Can become lengthy and imprecise for complex flows with multiple branches or error conditions. May not provide sufficient detail for developers or testers.</w:t>
      </w:r>
    </w:p>
    <w:p w:rsidR="00000000" w:rsidDel="00000000" w:rsidP="00000000" w:rsidRDefault="00000000" w:rsidRPr="00000000" w14:paraId="000000FB">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(High-Level Prompt Refinement Loop for AI Project Planner):</w:t>
      </w:r>
      <w:r w:rsidDel="00000000" w:rsidR="00000000" w:rsidRPr="00000000">
        <w:rPr>
          <w:rFonts w:ascii="Google Sans Text" w:cs="Google Sans Text" w:eastAsia="Google Sans Text" w:hAnsi="Google Sans Text"/>
          <w:i w:val="0"/>
          <w:color w:val="1b1c1d"/>
          <w:sz w:val="24"/>
          <w:szCs w:val="24"/>
          <w:rtl w:val="0"/>
        </w:rPr>
        <w:t xml:space="preserve"> "User Alex has drafted an initial prompt for a sub-task within the 'Prompt Authoring' area.</w:t>
      </w:r>
    </w:p>
    <w:p w:rsidR="00000000" w:rsidDel="00000000" w:rsidP="00000000" w:rsidRDefault="00000000" w:rsidRPr="00000000" w14:paraId="000000FC">
      <w:pPr>
        <w:numPr>
          <w:ilvl w:val="2"/>
          <w:numId w:val="43"/>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The system automatically displays an initial heuristic complexity score (e.g., 'Medium') and a brief textual explanation (e.g., 'This prompt is clear but could be more specific for better results.').</w:t>
      </w:r>
    </w:p>
    <w:p w:rsidR="00000000" w:rsidDel="00000000" w:rsidP="00000000" w:rsidRDefault="00000000" w:rsidRPr="00000000" w14:paraId="000000FD">
      <w:pPr>
        <w:numPr>
          <w:ilvl w:val="2"/>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Simultaneously, a relevant contextual educational tip appears (e.g., 'Consider adding an example of the desired output format to improve clarity.').</w:t>
      </w:r>
    </w:p>
    <w:p w:rsidR="00000000" w:rsidDel="00000000" w:rsidP="00000000" w:rsidRDefault="00000000" w:rsidRPr="00000000" w14:paraId="000000FE">
      <w:pPr>
        <w:numPr>
          <w:ilvl w:val="2"/>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Alex reviews the feedback and decides to act on the tip. (User Decision Point)</w:t>
      </w:r>
    </w:p>
    <w:p w:rsidR="00000000" w:rsidDel="00000000" w:rsidP="00000000" w:rsidRDefault="00000000" w:rsidRPr="00000000" w14:paraId="000000FF">
      <w:pPr>
        <w:numPr>
          <w:ilvl w:val="2"/>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Alex edits the prompt text, adding an example output.</w:t>
      </w:r>
    </w:p>
    <w:p w:rsidR="00000000" w:rsidDel="00000000" w:rsidP="00000000" w:rsidRDefault="00000000" w:rsidRPr="00000000" w14:paraId="00000100">
      <w:pPr>
        <w:numPr>
          <w:ilvl w:val="2"/>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As Alex modifies the prompt, the heuristic score, its explanation, and potentially the contextual tip update dynamically to reflect the changes.</w:t>
      </w:r>
    </w:p>
    <w:p w:rsidR="00000000" w:rsidDel="00000000" w:rsidP="00000000" w:rsidRDefault="00000000" w:rsidRPr="00000000" w14:paraId="00000101">
      <w:pPr>
        <w:numPr>
          <w:ilvl w:val="2"/>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Alex observes the score improve to 'Low-Medium' and is satisfied with the refined prompt. (User Goal Achieved for this iteration)</w:t>
      </w:r>
    </w:p>
    <w:p w:rsidR="00000000" w:rsidDel="00000000" w:rsidP="00000000" w:rsidRDefault="00000000" w:rsidRPr="00000000" w14:paraId="00000102">
      <w:pPr>
        <w:numPr>
          <w:ilvl w:val="2"/>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i w:val="0"/>
          <w:color w:val="1b1c1d"/>
          <w:sz w:val="24"/>
          <w:szCs w:val="24"/>
          <w:rtl w:val="0"/>
        </w:rPr>
        <w:t xml:space="preserve">Alex clicks the 'Save Prompt' button."</w:t>
      </w:r>
    </w:p>
    <w:p w:rsidR="00000000" w:rsidDel="00000000" w:rsidP="00000000" w:rsidRDefault="00000000" w:rsidRPr="00000000" w14:paraId="00000103">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2.2.2. Structured Text / Numbered Steps with Conditions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This approach offers a more formal and precise way to document user flows. It uses numbered or bulleted lists to detail each step, explicitly stating user actions, system responses, conditions for branching, inputs, and outputs.</w:t>
      </w:r>
    </w:p>
    <w:p w:rsidR="00000000" w:rsidDel="00000000" w:rsidP="00000000" w:rsidRDefault="00000000" w:rsidRPr="00000000" w14:paraId="00000104">
      <w:pPr>
        <w:numPr>
          <w:ilvl w:val="1"/>
          <w:numId w:val="4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Strengths:</w:t>
      </w:r>
      <w:r w:rsidDel="00000000" w:rsidR="00000000" w:rsidRPr="00000000">
        <w:rPr>
          <w:rFonts w:ascii="Google Sans Text" w:cs="Google Sans Text" w:eastAsia="Google Sans Text" w:hAnsi="Google Sans Text"/>
          <w:i w:val="0"/>
          <w:color w:val="1b1c1d"/>
          <w:sz w:val="24"/>
          <w:szCs w:val="24"/>
          <w:rtl w:val="0"/>
        </w:rPr>
        <w:t xml:space="preserve"> Provides greater clarity for developers and testers, especially for detailing alternative paths, validation logic, and error handling.</w:t>
      </w:r>
    </w:p>
    <w:p w:rsidR="00000000" w:rsidDel="00000000" w:rsidP="00000000" w:rsidRDefault="00000000" w:rsidRPr="00000000" w14:paraId="00000105">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Weaknesses:</w:t>
      </w:r>
      <w:r w:rsidDel="00000000" w:rsidR="00000000" w:rsidRPr="00000000">
        <w:rPr>
          <w:rFonts w:ascii="Google Sans Text" w:cs="Google Sans Text" w:eastAsia="Google Sans Text" w:hAnsi="Google Sans Text"/>
          <w:i w:val="0"/>
          <w:color w:val="1b1c1d"/>
          <w:sz w:val="24"/>
          <w:szCs w:val="24"/>
          <w:rtl w:val="0"/>
        </w:rPr>
        <w:t xml:space="preserve"> Can be less engaging for a purely narrative overview; requires careful structuring to maintain readability.</w:t>
      </w:r>
    </w:p>
    <w:p w:rsidR="00000000" w:rsidDel="00000000" w:rsidP="00000000" w:rsidRDefault="00000000" w:rsidRPr="00000000" w14:paraId="00000106">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(Adding a New Sub-Task in AI Project Planner):</w:t>
      </w:r>
    </w:p>
    <w:p w:rsidR="00000000" w:rsidDel="00000000" w:rsidP="00000000" w:rsidRDefault="00000000" w:rsidRPr="00000000" w14:paraId="00000107">
      <w:pPr>
        <w:numPr>
          <w:ilvl w:val="2"/>
          <w:numId w:val="45"/>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User Flow ID:</w:t>
      </w:r>
      <w:r w:rsidDel="00000000" w:rsidR="00000000" w:rsidRPr="00000000">
        <w:rPr>
          <w:rFonts w:ascii="Google Sans Text" w:cs="Google Sans Text" w:eastAsia="Google Sans Text" w:hAnsi="Google Sans Text"/>
          <w:i w:val="0"/>
          <w:color w:val="1b1c1d"/>
          <w:sz w:val="24"/>
          <w:szCs w:val="24"/>
          <w:rtl w:val="0"/>
        </w:rPr>
        <w:t xml:space="preserve"> UF-DECOMP-002</w:t>
      </w:r>
    </w:p>
    <w:p w:rsidR="00000000" w:rsidDel="00000000" w:rsidP="00000000" w:rsidRDefault="00000000" w:rsidRPr="00000000" w14:paraId="00000108">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Flow Name:</w:t>
      </w:r>
      <w:r w:rsidDel="00000000" w:rsidR="00000000" w:rsidRPr="00000000">
        <w:rPr>
          <w:rFonts w:ascii="Google Sans Text" w:cs="Google Sans Text" w:eastAsia="Google Sans Text" w:hAnsi="Google Sans Text"/>
          <w:i w:val="0"/>
          <w:color w:val="1b1c1d"/>
          <w:sz w:val="24"/>
          <w:szCs w:val="24"/>
          <w:rtl w:val="0"/>
        </w:rPr>
        <w:t xml:space="preserve"> Add New Sub-Task to Project Outline</w:t>
      </w:r>
    </w:p>
    <w:p w:rsidR="00000000" w:rsidDel="00000000" w:rsidP="00000000" w:rsidRDefault="00000000" w:rsidRPr="00000000" w14:paraId="00000109">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Actor:</w:t>
      </w:r>
      <w:r w:rsidDel="00000000" w:rsidR="00000000" w:rsidRPr="00000000">
        <w:rPr>
          <w:rFonts w:ascii="Google Sans Text" w:cs="Google Sans Text" w:eastAsia="Google Sans Text" w:hAnsi="Google Sans Text"/>
          <w:i w:val="0"/>
          <w:color w:val="1b1c1d"/>
          <w:sz w:val="24"/>
          <w:szCs w:val="24"/>
          <w:rtl w:val="0"/>
        </w:rPr>
        <w:t xml:space="preserve"> User</w:t>
      </w:r>
    </w:p>
    <w:p w:rsidR="00000000" w:rsidDel="00000000" w:rsidP="00000000" w:rsidRDefault="00000000" w:rsidRPr="00000000" w14:paraId="0000010A">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Trigger:</w:t>
      </w:r>
      <w:r w:rsidDel="00000000" w:rsidR="00000000" w:rsidRPr="00000000">
        <w:rPr>
          <w:rFonts w:ascii="Google Sans Text" w:cs="Google Sans Text" w:eastAsia="Google Sans Text" w:hAnsi="Google Sans Text"/>
          <w:i w:val="0"/>
          <w:color w:val="1b1c1d"/>
          <w:sz w:val="24"/>
          <w:szCs w:val="24"/>
          <w:rtl w:val="0"/>
        </w:rPr>
        <w:t xml:space="preserve"> User clicks the "Add Sub-Task" button/icon associated with an existing Parent Task in the Project Outline view.</w:t>
      </w:r>
    </w:p>
    <w:p w:rsidR="00000000" w:rsidDel="00000000" w:rsidP="00000000" w:rsidRDefault="00000000" w:rsidRPr="00000000" w14:paraId="0000010B">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Preconditions:</w:t>
      </w:r>
      <w:r w:rsidDel="00000000" w:rsidR="00000000" w:rsidRPr="00000000">
        <w:rPr>
          <w:rFonts w:ascii="Google Sans Text" w:cs="Google Sans Text" w:eastAsia="Google Sans Text" w:hAnsi="Google Sans Text"/>
          <w:i w:val="0"/>
          <w:color w:val="1b1c1d"/>
          <w:sz w:val="24"/>
          <w:szCs w:val="24"/>
          <w:rtl w:val="0"/>
        </w:rPr>
        <w:t xml:space="preserve"> User is viewing the Project Outline. A Parent Task is selected or otherwise in context.</w:t>
      </w:r>
    </w:p>
    <w:p w:rsidR="00000000" w:rsidDel="00000000" w:rsidP="00000000" w:rsidRDefault="00000000" w:rsidRPr="00000000" w14:paraId="0000010C">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Steps:</w:t>
      </w:r>
    </w:p>
    <w:p w:rsidR="00000000" w:rsidDel="00000000" w:rsidP="00000000" w:rsidRDefault="00000000" w:rsidRPr="00000000" w14:paraId="0000010D">
      <w:pPr>
        <w:numPr>
          <w:ilvl w:val="3"/>
          <w:numId w:val="46"/>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b w:val="1"/>
          <w:i w:val="0"/>
          <w:color w:val="1b1c1d"/>
          <w:sz w:val="24"/>
          <w:szCs w:val="24"/>
          <w:rtl w:val="0"/>
        </w:rPr>
        <w:t xml:space="preserve">System:</w:t>
      </w:r>
      <w:r w:rsidDel="00000000" w:rsidR="00000000" w:rsidRPr="00000000">
        <w:rPr>
          <w:rFonts w:ascii="Google Sans Text" w:cs="Google Sans Text" w:eastAsia="Google Sans Text" w:hAnsi="Google Sans Text"/>
          <w:i w:val="0"/>
          <w:color w:val="1b1c1d"/>
          <w:sz w:val="24"/>
          <w:szCs w:val="24"/>
          <w:rtl w:val="0"/>
        </w:rPr>
        <w:t xml:space="preserve"> Displays an input field (or inline editor) for the "New Sub-Task Name," focused for immediate input.</w:t>
      </w:r>
    </w:p>
    <w:p w:rsidR="00000000" w:rsidDel="00000000" w:rsidP="00000000" w:rsidRDefault="00000000" w:rsidRPr="00000000" w14:paraId="0000010E">
      <w:pPr>
        <w:numPr>
          <w:ilvl w:val="3"/>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b w:val="1"/>
          <w:i w:val="0"/>
          <w:color w:val="1b1c1d"/>
          <w:sz w:val="24"/>
          <w:szCs w:val="24"/>
          <w:rtl w:val="0"/>
        </w:rPr>
        <w:t xml:space="preserve">User:</w:t>
      </w:r>
      <w:r w:rsidDel="00000000" w:rsidR="00000000" w:rsidRPr="00000000">
        <w:rPr>
          <w:rFonts w:ascii="Google Sans Text" w:cs="Google Sans Text" w:eastAsia="Google Sans Text" w:hAnsi="Google Sans Text"/>
          <w:i w:val="0"/>
          <w:color w:val="1b1c1d"/>
          <w:sz w:val="24"/>
          <w:szCs w:val="24"/>
          <w:rtl w:val="0"/>
        </w:rPr>
        <w:t xml:space="preserve"> Enters the desired name for the sub-task.</w:t>
      </w:r>
    </w:p>
    <w:p w:rsidR="00000000" w:rsidDel="00000000" w:rsidP="00000000" w:rsidRDefault="00000000" w:rsidRPr="00000000" w14:paraId="0000010F">
      <w:pPr>
        <w:numPr>
          <w:ilvl w:val="3"/>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b w:val="1"/>
          <w:i w:val="0"/>
          <w:color w:val="1b1c1d"/>
          <w:sz w:val="24"/>
          <w:szCs w:val="24"/>
          <w:rtl w:val="0"/>
        </w:rPr>
        <w:t xml:space="preserve">User:</w:t>
      </w:r>
      <w:r w:rsidDel="00000000" w:rsidR="00000000" w:rsidRPr="00000000">
        <w:rPr>
          <w:rFonts w:ascii="Google Sans Text" w:cs="Google Sans Text" w:eastAsia="Google Sans Text" w:hAnsi="Google Sans Text"/>
          <w:i w:val="0"/>
          <w:color w:val="1b1c1d"/>
          <w:sz w:val="24"/>
          <w:szCs w:val="24"/>
          <w:rtl w:val="0"/>
        </w:rPr>
        <w:t xml:space="preserve"> Clicks a "Save Sub-Task" button (or presses the Enter key).</w:t>
      </w:r>
    </w:p>
    <w:p w:rsidR="00000000" w:rsidDel="00000000" w:rsidP="00000000" w:rsidRDefault="00000000" w:rsidRPr="00000000" w14:paraId="00000110">
      <w:pPr>
        <w:numPr>
          <w:ilvl w:val="4"/>
          <w:numId w:val="47"/>
        </w:numPr>
        <w:pBdr>
          <w:top w:space="0" w:sz="0" w:val="nil"/>
          <w:left w:space="0" w:sz="0" w:val="nil"/>
          <w:bottom w:space="0" w:sz="0" w:val="nil"/>
          <w:right w:space="0" w:sz="0" w:val="nil"/>
          <w:between w:space="0" w:sz="0" w:val="nil"/>
        </w:pBdr>
        <w:shd w:fill="auto" w:val="clear"/>
        <w:spacing w:after="0" w:afterAutospacing="0" w:line="275.9999942779541" w:lineRule="auto"/>
        <w:ind w:left="2100" w:hanging="360"/>
      </w:pPr>
      <w:r w:rsidDel="00000000" w:rsidR="00000000" w:rsidRPr="00000000">
        <w:rPr>
          <w:rFonts w:ascii="Google Sans Text" w:cs="Google Sans Text" w:eastAsia="Google Sans Text" w:hAnsi="Google Sans Text"/>
          <w:b w:val="1"/>
          <w:i w:val="0"/>
          <w:color w:val="1b1c1d"/>
          <w:sz w:val="24"/>
          <w:szCs w:val="24"/>
          <w:rtl w:val="0"/>
        </w:rPr>
        <w:t xml:space="preserve">Condition 3.1 (Valid Name):</w:t>
      </w:r>
      <w:r w:rsidDel="00000000" w:rsidR="00000000" w:rsidRPr="00000000">
        <w:rPr>
          <w:rFonts w:ascii="Google Sans Text" w:cs="Google Sans Text" w:eastAsia="Google Sans Text" w:hAnsi="Google Sans Text"/>
          <w:i w:val="0"/>
          <w:color w:val="1b1c1d"/>
          <w:sz w:val="24"/>
          <w:szCs w:val="24"/>
          <w:rtl w:val="0"/>
        </w:rPr>
        <w:t xml:space="preserve"> If the entered sub-task name is not empty and meets any validation criteria (e.g., character limits, uniqueness within the parent if applicable):</w:t>
      </w:r>
    </w:p>
    <w:p w:rsidR="00000000" w:rsidDel="00000000" w:rsidP="00000000" w:rsidRDefault="00000000" w:rsidRPr="00000000" w14:paraId="00000111">
      <w:pPr>
        <w:numPr>
          <w:ilvl w:val="5"/>
          <w:numId w:val="48"/>
        </w:numPr>
        <w:pBdr>
          <w:top w:space="0" w:sz="0" w:val="nil"/>
          <w:left w:space="0" w:sz="0" w:val="nil"/>
          <w:bottom w:space="0" w:sz="0" w:val="nil"/>
          <w:right w:space="0" w:sz="0" w:val="nil"/>
          <w:between w:space="0" w:sz="0" w:val="nil"/>
        </w:pBdr>
        <w:shd w:fill="auto" w:val="clear"/>
        <w:spacing w:after="0" w:afterAutospacing="0" w:line="275.9999942779541" w:lineRule="auto"/>
        <w:ind w:left="2505" w:hanging="360"/>
      </w:pPr>
      <w:r w:rsidDel="00000000" w:rsidR="00000000" w:rsidRPr="00000000">
        <w:rPr>
          <w:rFonts w:ascii="Google Sans Text" w:cs="Google Sans Text" w:eastAsia="Google Sans Text" w:hAnsi="Google Sans Text"/>
          <w:i w:val="0"/>
          <w:color w:val="1b1c1d"/>
          <w:sz w:val="24"/>
          <w:szCs w:val="24"/>
          <w:rtl w:val="0"/>
        </w:rPr>
        <w:t xml:space="preserve">3.1.1. </w:t>
      </w:r>
      <w:r w:rsidDel="00000000" w:rsidR="00000000" w:rsidRPr="00000000">
        <w:rPr>
          <w:rFonts w:ascii="Google Sans Text" w:cs="Google Sans Text" w:eastAsia="Google Sans Text" w:hAnsi="Google Sans Text"/>
          <w:b w:val="1"/>
          <w:i w:val="0"/>
          <w:color w:val="1b1c1d"/>
          <w:sz w:val="24"/>
          <w:szCs w:val="24"/>
          <w:rtl w:val="0"/>
        </w:rPr>
        <w:t xml:space="preserve">System:</w:t>
      </w:r>
      <w:r w:rsidDel="00000000" w:rsidR="00000000" w:rsidRPr="00000000">
        <w:rPr>
          <w:rFonts w:ascii="Google Sans Text" w:cs="Google Sans Text" w:eastAsia="Google Sans Text" w:hAnsi="Google Sans Text"/>
          <w:i w:val="0"/>
          <w:color w:val="1b1c1d"/>
          <w:sz w:val="24"/>
          <w:szCs w:val="24"/>
          <w:rtl w:val="0"/>
        </w:rPr>
        <w:t xml:space="preserve"> Adds the new sub-task as a child of the Parent Task in the Project Outline structure.</w:t>
      </w:r>
    </w:p>
    <w:p w:rsidR="00000000" w:rsidDel="00000000" w:rsidP="00000000" w:rsidRDefault="00000000" w:rsidRPr="00000000" w14:paraId="00000112">
      <w:pPr>
        <w:numPr>
          <w:ilvl w:val="5"/>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2505" w:hanging="360"/>
      </w:pPr>
      <w:r w:rsidDel="00000000" w:rsidR="00000000" w:rsidRPr="00000000">
        <w:rPr>
          <w:rFonts w:ascii="Google Sans Text" w:cs="Google Sans Text" w:eastAsia="Google Sans Text" w:hAnsi="Google Sans Text"/>
          <w:i w:val="0"/>
          <w:color w:val="1b1c1d"/>
          <w:sz w:val="24"/>
          <w:szCs w:val="24"/>
          <w:rtl w:val="0"/>
        </w:rPr>
        <w:t xml:space="preserve">3.1.2. </w:t>
      </w:r>
      <w:r w:rsidDel="00000000" w:rsidR="00000000" w:rsidRPr="00000000">
        <w:rPr>
          <w:rFonts w:ascii="Google Sans Text" w:cs="Google Sans Text" w:eastAsia="Google Sans Text" w:hAnsi="Google Sans Text"/>
          <w:b w:val="1"/>
          <w:i w:val="0"/>
          <w:color w:val="1b1c1d"/>
          <w:sz w:val="24"/>
          <w:szCs w:val="24"/>
          <w:rtl w:val="0"/>
        </w:rPr>
        <w:t xml:space="preserve">System:</w:t>
      </w:r>
      <w:r w:rsidDel="00000000" w:rsidR="00000000" w:rsidRPr="00000000">
        <w:rPr>
          <w:rFonts w:ascii="Google Sans Text" w:cs="Google Sans Text" w:eastAsia="Google Sans Text" w:hAnsi="Google Sans Text"/>
          <w:i w:val="0"/>
          <w:color w:val="1b1c1d"/>
          <w:sz w:val="24"/>
          <w:szCs w:val="24"/>
          <w:rtl w:val="0"/>
        </w:rPr>
        <w:t xml:space="preserve"> Refreshes the Project Outline view to display the new sub-task.</w:t>
      </w:r>
    </w:p>
    <w:p w:rsidR="00000000" w:rsidDel="00000000" w:rsidP="00000000" w:rsidRDefault="00000000" w:rsidRPr="00000000" w14:paraId="00000113">
      <w:pPr>
        <w:numPr>
          <w:ilvl w:val="5"/>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2505" w:hanging="360"/>
      </w:pPr>
      <w:r w:rsidDel="00000000" w:rsidR="00000000" w:rsidRPr="00000000">
        <w:rPr>
          <w:rFonts w:ascii="Google Sans Text" w:cs="Google Sans Text" w:eastAsia="Google Sans Text" w:hAnsi="Google Sans Text"/>
          <w:i w:val="0"/>
          <w:color w:val="1b1c1d"/>
          <w:sz w:val="24"/>
          <w:szCs w:val="24"/>
          <w:rtl w:val="0"/>
        </w:rPr>
        <w:t xml:space="preserve">3.1.3. </w:t>
      </w:r>
      <w:r w:rsidDel="00000000" w:rsidR="00000000" w:rsidRPr="00000000">
        <w:rPr>
          <w:rFonts w:ascii="Google Sans Text" w:cs="Google Sans Text" w:eastAsia="Google Sans Text" w:hAnsi="Google Sans Text"/>
          <w:b w:val="1"/>
          <w:i w:val="0"/>
          <w:color w:val="1b1c1d"/>
          <w:sz w:val="24"/>
          <w:szCs w:val="24"/>
          <w:rtl w:val="0"/>
        </w:rPr>
        <w:t xml:space="preserve">System:</w:t>
      </w:r>
      <w:r w:rsidDel="00000000" w:rsidR="00000000" w:rsidRPr="00000000">
        <w:rPr>
          <w:rFonts w:ascii="Google Sans Text" w:cs="Google Sans Text" w:eastAsia="Google Sans Text" w:hAnsi="Google Sans Text"/>
          <w:i w:val="0"/>
          <w:color w:val="1b1c1d"/>
          <w:sz w:val="24"/>
          <w:szCs w:val="24"/>
          <w:rtl w:val="0"/>
        </w:rPr>
        <w:t xml:space="preserve"> May automatically open the new sub-task for further detail input (e.g., description, prompt association).</w:t>
      </w:r>
    </w:p>
    <w:p w:rsidR="00000000" w:rsidDel="00000000" w:rsidP="00000000" w:rsidRDefault="00000000" w:rsidRPr="00000000" w14:paraId="00000114">
      <w:pPr>
        <w:numPr>
          <w:ilvl w:val="4"/>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2100" w:hanging="360"/>
      </w:pPr>
      <w:r w:rsidDel="00000000" w:rsidR="00000000" w:rsidRPr="00000000">
        <w:rPr>
          <w:rFonts w:ascii="Google Sans Text" w:cs="Google Sans Text" w:eastAsia="Google Sans Text" w:hAnsi="Google Sans Text"/>
          <w:b w:val="1"/>
          <w:i w:val="0"/>
          <w:color w:val="1b1c1d"/>
          <w:sz w:val="24"/>
          <w:szCs w:val="24"/>
          <w:rtl w:val="0"/>
        </w:rPr>
        <w:t xml:space="preserve">Condition 3.2 (Invalid/Empty Name):</w:t>
      </w:r>
      <w:r w:rsidDel="00000000" w:rsidR="00000000" w:rsidRPr="00000000">
        <w:rPr>
          <w:rFonts w:ascii="Google Sans Text" w:cs="Google Sans Text" w:eastAsia="Google Sans Text" w:hAnsi="Google Sans Text"/>
          <w:i w:val="0"/>
          <w:color w:val="1b1c1d"/>
          <w:sz w:val="24"/>
          <w:szCs w:val="24"/>
          <w:rtl w:val="0"/>
        </w:rPr>
        <w:t xml:space="preserve"> If the entered sub-task name is empty or fails validation:</w:t>
      </w:r>
    </w:p>
    <w:p w:rsidR="00000000" w:rsidDel="00000000" w:rsidP="00000000" w:rsidRDefault="00000000" w:rsidRPr="00000000" w14:paraId="00000115">
      <w:pPr>
        <w:numPr>
          <w:ilvl w:val="5"/>
          <w:numId w:val="49"/>
        </w:numPr>
        <w:pBdr>
          <w:top w:space="0" w:sz="0" w:val="nil"/>
          <w:left w:space="0" w:sz="0" w:val="nil"/>
          <w:bottom w:space="0" w:sz="0" w:val="nil"/>
          <w:right w:space="0" w:sz="0" w:val="nil"/>
          <w:between w:space="0" w:sz="0" w:val="nil"/>
        </w:pBdr>
        <w:shd w:fill="auto" w:val="clear"/>
        <w:spacing w:after="0" w:afterAutospacing="0" w:line="275.9999942779541" w:lineRule="auto"/>
        <w:ind w:left="2505" w:hanging="360"/>
      </w:pPr>
      <w:r w:rsidDel="00000000" w:rsidR="00000000" w:rsidRPr="00000000">
        <w:rPr>
          <w:rFonts w:ascii="Google Sans Text" w:cs="Google Sans Text" w:eastAsia="Google Sans Text" w:hAnsi="Google Sans Text"/>
          <w:i w:val="0"/>
          <w:color w:val="1b1c1d"/>
          <w:sz w:val="24"/>
          <w:szCs w:val="24"/>
          <w:rtl w:val="0"/>
        </w:rPr>
        <w:t xml:space="preserve">3.2.1. </w:t>
      </w:r>
      <w:r w:rsidDel="00000000" w:rsidR="00000000" w:rsidRPr="00000000">
        <w:rPr>
          <w:rFonts w:ascii="Google Sans Text" w:cs="Google Sans Text" w:eastAsia="Google Sans Text" w:hAnsi="Google Sans Text"/>
          <w:b w:val="1"/>
          <w:i w:val="0"/>
          <w:color w:val="1b1c1d"/>
          <w:sz w:val="24"/>
          <w:szCs w:val="24"/>
          <w:rtl w:val="0"/>
        </w:rPr>
        <w:t xml:space="preserve">System:</w:t>
      </w:r>
      <w:r w:rsidDel="00000000" w:rsidR="00000000" w:rsidRPr="00000000">
        <w:rPr>
          <w:rFonts w:ascii="Google Sans Text" w:cs="Google Sans Text" w:eastAsia="Google Sans Text" w:hAnsi="Google Sans Text"/>
          <w:i w:val="0"/>
          <w:color w:val="1b1c1d"/>
          <w:sz w:val="24"/>
          <w:szCs w:val="24"/>
          <w:rtl w:val="0"/>
        </w:rPr>
        <w:t xml:space="preserve"> Displays an inline error message near the input field (e.g., "Sub-task name cannot be empty.").</w:t>
      </w:r>
    </w:p>
    <w:p w:rsidR="00000000" w:rsidDel="00000000" w:rsidP="00000000" w:rsidRDefault="00000000" w:rsidRPr="00000000" w14:paraId="00000116">
      <w:pPr>
        <w:numPr>
          <w:ilvl w:val="5"/>
          <w:numId w:val="4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2505" w:hanging="360"/>
      </w:pPr>
      <w:r w:rsidDel="00000000" w:rsidR="00000000" w:rsidRPr="00000000">
        <w:rPr>
          <w:rFonts w:ascii="Google Sans Text" w:cs="Google Sans Text" w:eastAsia="Google Sans Text" w:hAnsi="Google Sans Text"/>
          <w:i w:val="0"/>
          <w:color w:val="1b1c1d"/>
          <w:sz w:val="24"/>
          <w:szCs w:val="24"/>
          <w:rtl w:val="0"/>
        </w:rPr>
        <w:t xml:space="preserve">3.2.2. </w:t>
      </w:r>
      <w:r w:rsidDel="00000000" w:rsidR="00000000" w:rsidRPr="00000000">
        <w:rPr>
          <w:rFonts w:ascii="Google Sans Text" w:cs="Google Sans Text" w:eastAsia="Google Sans Text" w:hAnsi="Google Sans Text"/>
          <w:b w:val="1"/>
          <w:i w:val="0"/>
          <w:color w:val="1b1c1d"/>
          <w:sz w:val="24"/>
          <w:szCs w:val="24"/>
          <w:rtl w:val="0"/>
        </w:rPr>
        <w:t xml:space="preserve">System:</w:t>
      </w:r>
      <w:r w:rsidDel="00000000" w:rsidR="00000000" w:rsidRPr="00000000">
        <w:rPr>
          <w:rFonts w:ascii="Google Sans Text" w:cs="Google Sans Text" w:eastAsia="Google Sans Text" w:hAnsi="Google Sans Text"/>
          <w:i w:val="0"/>
          <w:color w:val="1b1c1d"/>
          <w:sz w:val="24"/>
          <w:szCs w:val="24"/>
          <w:rtl w:val="0"/>
        </w:rPr>
        <w:t xml:space="preserve"> Keeps the input field active and focused, allowing the user to correct the entry.</w:t>
      </w:r>
    </w:p>
    <w:p w:rsidR="00000000" w:rsidDel="00000000" w:rsidP="00000000" w:rsidRDefault="00000000" w:rsidRPr="00000000" w14:paraId="00000117">
      <w:pPr>
        <w:numPr>
          <w:ilvl w:val="3"/>
          <w:numId w:val="4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b w:val="1"/>
          <w:i w:val="0"/>
          <w:color w:val="1b1c1d"/>
          <w:sz w:val="24"/>
          <w:szCs w:val="24"/>
          <w:rtl w:val="0"/>
        </w:rPr>
        <w:t xml:space="preserve">User (Alternative Path):</w:t>
      </w:r>
      <w:r w:rsidDel="00000000" w:rsidR="00000000" w:rsidRPr="00000000">
        <w:rPr>
          <w:rFonts w:ascii="Google Sans Text" w:cs="Google Sans Text" w:eastAsia="Google Sans Text" w:hAnsi="Google Sans Text"/>
          <w:i w:val="0"/>
          <w:color w:val="1b1c1d"/>
          <w:sz w:val="24"/>
          <w:szCs w:val="24"/>
          <w:rtl w:val="0"/>
        </w:rPr>
        <w:t xml:space="preserve"> Clicks a "Cancel" button/icon associated with the sub-task input.</w:t>
      </w:r>
    </w:p>
    <w:p w:rsidR="00000000" w:rsidDel="00000000" w:rsidP="00000000" w:rsidRDefault="00000000" w:rsidRPr="00000000" w14:paraId="00000118">
      <w:pPr>
        <w:numPr>
          <w:ilvl w:val="4"/>
          <w:numId w:val="50"/>
        </w:numPr>
        <w:pBdr>
          <w:top w:space="0" w:sz="0" w:val="nil"/>
          <w:left w:space="0" w:sz="0" w:val="nil"/>
          <w:bottom w:space="0" w:sz="0" w:val="nil"/>
          <w:right w:space="0" w:sz="0" w:val="nil"/>
          <w:between w:space="0" w:sz="0" w:val="nil"/>
        </w:pBdr>
        <w:shd w:fill="auto" w:val="clear"/>
        <w:spacing w:after="0" w:afterAutospacing="0" w:line="275.9999942779541" w:lineRule="auto"/>
        <w:ind w:left="2100" w:hanging="360"/>
      </w:pPr>
      <w:r w:rsidDel="00000000" w:rsidR="00000000" w:rsidRPr="00000000">
        <w:rPr>
          <w:rFonts w:ascii="Google Sans Text" w:cs="Google Sans Text" w:eastAsia="Google Sans Text" w:hAnsi="Google Sans Text"/>
          <w:i w:val="0"/>
          <w:color w:val="1b1c1d"/>
          <w:sz w:val="24"/>
          <w:szCs w:val="24"/>
          <w:rtl w:val="0"/>
        </w:rPr>
        <w:t xml:space="preserve">4.1. </w:t>
      </w:r>
      <w:r w:rsidDel="00000000" w:rsidR="00000000" w:rsidRPr="00000000">
        <w:rPr>
          <w:rFonts w:ascii="Google Sans Text" w:cs="Google Sans Text" w:eastAsia="Google Sans Text" w:hAnsi="Google Sans Text"/>
          <w:b w:val="1"/>
          <w:i w:val="0"/>
          <w:color w:val="1b1c1d"/>
          <w:sz w:val="24"/>
          <w:szCs w:val="24"/>
          <w:rtl w:val="0"/>
        </w:rPr>
        <w:t xml:space="preserve">System:</w:t>
      </w:r>
      <w:r w:rsidDel="00000000" w:rsidR="00000000" w:rsidRPr="00000000">
        <w:rPr>
          <w:rFonts w:ascii="Google Sans Text" w:cs="Google Sans Text" w:eastAsia="Google Sans Text" w:hAnsi="Google Sans Text"/>
          <w:i w:val="0"/>
          <w:color w:val="1b1c1d"/>
          <w:sz w:val="24"/>
          <w:szCs w:val="24"/>
          <w:rtl w:val="0"/>
        </w:rPr>
        <w:t xml:space="preserve"> Closes/clears the input field without creating a new sub-task. The Project Outline remains unchanged from before the trigger.</w:t>
      </w:r>
    </w:p>
    <w:p w:rsidR="00000000" w:rsidDel="00000000" w:rsidP="00000000" w:rsidRDefault="00000000" w:rsidRPr="00000000" w14:paraId="00000119">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Postconditions:</w:t>
      </w:r>
      <w:r w:rsidDel="00000000" w:rsidR="00000000" w:rsidRPr="00000000">
        <w:rPr>
          <w:rFonts w:ascii="Google Sans Text" w:cs="Google Sans Text" w:eastAsia="Google Sans Text" w:hAnsi="Google Sans Text"/>
          <w:i w:val="0"/>
          <w:color w:val="1b1c1d"/>
          <w:sz w:val="24"/>
          <w:szCs w:val="24"/>
          <w:rtl w:val="0"/>
        </w:rPr>
        <w:t xml:space="preserve"> A new sub-task is created and visible in the Project Outline (if valid name provided and saved), OR the Project Outline remains unchanged (if cancelled or input was invalid and not corrected).</w:t>
      </w:r>
    </w:p>
    <w:p w:rsidR="00000000" w:rsidDel="00000000" w:rsidP="00000000" w:rsidRDefault="00000000" w:rsidRPr="00000000" w14:paraId="0000011A">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2.2.3. Use Cases / Detailed Scenarios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Use cases provide a comprehensive textual description of interactions, detailing actors, preconditions, postconditions, the main success scenario (happy path), and various extensions such as alternative paths and error conditions.14</w:t>
      </w:r>
    </w:p>
    <w:p w:rsidR="00000000" w:rsidDel="00000000" w:rsidP="00000000" w:rsidRDefault="00000000" w:rsidRPr="00000000" w14:paraId="0000011B">
      <w:pPr>
        <w:numPr>
          <w:ilvl w:val="1"/>
          <w:numId w:val="5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Strengths:</w:t>
      </w:r>
      <w:r w:rsidDel="00000000" w:rsidR="00000000" w:rsidRPr="00000000">
        <w:rPr>
          <w:rFonts w:ascii="Google Sans Text" w:cs="Google Sans Text" w:eastAsia="Google Sans Text" w:hAnsi="Google Sans Text"/>
          <w:i w:val="0"/>
          <w:color w:val="1b1c1d"/>
          <w:sz w:val="24"/>
          <w:szCs w:val="24"/>
          <w:rtl w:val="0"/>
        </w:rPr>
        <w:t xml:space="preserve"> Very thorough for capturing all facets of an interaction; excellent for critical or complex user flows.</w:t>
      </w:r>
    </w:p>
    <w:p w:rsidR="00000000" w:rsidDel="00000000" w:rsidP="00000000" w:rsidRDefault="00000000" w:rsidRPr="00000000" w14:paraId="0000011C">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Weaknesses:</w:t>
      </w:r>
      <w:r w:rsidDel="00000000" w:rsidR="00000000" w:rsidRPr="00000000">
        <w:rPr>
          <w:rFonts w:ascii="Google Sans Text" w:cs="Google Sans Text" w:eastAsia="Google Sans Text" w:hAnsi="Google Sans Text"/>
          <w:i w:val="0"/>
          <w:color w:val="1b1c1d"/>
          <w:sz w:val="24"/>
          <w:szCs w:val="24"/>
          <w:rtl w:val="0"/>
        </w:rPr>
        <w:t xml:space="preserve"> Can be time-consuming to create and maintain for all flows; may provide excessive detail for very simple interactions.</w:t>
      </w:r>
    </w:p>
    <w:p w:rsidR="00000000" w:rsidDel="00000000" w:rsidP="00000000" w:rsidRDefault="00000000" w:rsidRPr="00000000" w14:paraId="0000011D">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Structure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b w:val="1"/>
          <w:i w:val="0"/>
          <w:color w:val="1b1c1d"/>
          <w:sz w:val="24"/>
          <w:szCs w:val="24"/>
          <w:rtl w:val="0"/>
        </w:rPr>
        <w:t xml:space="preserve">:</w:t>
      </w:r>
    </w:p>
    <w:p w:rsidR="00000000" w:rsidDel="00000000" w:rsidP="00000000" w:rsidRDefault="00000000" w:rsidRPr="00000000" w14:paraId="0000011E">
      <w:pPr>
        <w:numPr>
          <w:ilvl w:val="2"/>
          <w:numId w:val="53"/>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Use Case ID:</w:t>
      </w:r>
      <w:r w:rsidDel="00000000" w:rsidR="00000000" w:rsidRPr="00000000">
        <w:rPr>
          <w:rFonts w:ascii="Google Sans Text" w:cs="Google Sans Text" w:eastAsia="Google Sans Text" w:hAnsi="Google Sans Text"/>
          <w:i w:val="0"/>
          <w:color w:val="1b1c1d"/>
          <w:sz w:val="24"/>
          <w:szCs w:val="24"/>
          <w:rtl w:val="0"/>
        </w:rPr>
        <w:t xml:space="preserve"> UC-PROMPT-003</w:t>
      </w:r>
    </w:p>
    <w:p w:rsidR="00000000" w:rsidDel="00000000" w:rsidP="00000000" w:rsidRDefault="00000000" w:rsidRPr="00000000" w14:paraId="0000011F">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Use Case Name:</w:t>
      </w:r>
      <w:r w:rsidDel="00000000" w:rsidR="00000000" w:rsidRPr="00000000">
        <w:rPr>
          <w:rFonts w:ascii="Google Sans Text" w:cs="Google Sans Text" w:eastAsia="Google Sans Text" w:hAnsi="Google Sans Text"/>
          <w:i w:val="0"/>
          <w:color w:val="1b1c1d"/>
          <w:sz w:val="24"/>
          <w:szCs w:val="24"/>
          <w:rtl w:val="0"/>
        </w:rPr>
        <w:t xml:space="preserve"> Iteratively Refine AI Prompt using Heuristic Feedback and Educational Tips</w:t>
      </w:r>
    </w:p>
    <w:p w:rsidR="00000000" w:rsidDel="00000000" w:rsidP="00000000" w:rsidRDefault="00000000" w:rsidRPr="00000000" w14:paraId="00000120">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Actor:</w:t>
      </w:r>
      <w:r w:rsidDel="00000000" w:rsidR="00000000" w:rsidRPr="00000000">
        <w:rPr>
          <w:rFonts w:ascii="Google Sans Text" w:cs="Google Sans Text" w:eastAsia="Google Sans Text" w:hAnsi="Google Sans Text"/>
          <w:i w:val="0"/>
          <w:color w:val="1b1c1d"/>
          <w:sz w:val="24"/>
          <w:szCs w:val="24"/>
          <w:rtl w:val="0"/>
        </w:rPr>
        <w:t xml:space="preserve"> Novice AI User</w:t>
      </w:r>
    </w:p>
    <w:p w:rsidR="00000000" w:rsidDel="00000000" w:rsidP="00000000" w:rsidRDefault="00000000" w:rsidRPr="00000000" w14:paraId="00000121">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Description:</w:t>
      </w:r>
      <w:r w:rsidDel="00000000" w:rsidR="00000000" w:rsidRPr="00000000">
        <w:rPr>
          <w:rFonts w:ascii="Google Sans Text" w:cs="Google Sans Text" w:eastAsia="Google Sans Text" w:hAnsi="Google Sans Text"/>
          <w:i w:val="0"/>
          <w:color w:val="1b1c1d"/>
          <w:sz w:val="24"/>
          <w:szCs w:val="24"/>
          <w:rtl w:val="0"/>
        </w:rPr>
        <w:t xml:space="preserve"> The user drafts and iteratively refines an AI prompt for a project sub-task, utilizing system-provided heuristic feedback on complexity/quality and contextual educational tips to improve the prompt's effectiveness.</w:t>
      </w:r>
    </w:p>
    <w:p w:rsidR="00000000" w:rsidDel="00000000" w:rsidP="00000000" w:rsidRDefault="00000000" w:rsidRPr="00000000" w14:paraId="00000122">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Preconditions:</w:t>
      </w:r>
    </w:p>
    <w:p w:rsidR="00000000" w:rsidDel="00000000" w:rsidP="00000000" w:rsidRDefault="00000000" w:rsidRPr="00000000" w14:paraId="00000123">
      <w:pPr>
        <w:numPr>
          <w:ilvl w:val="3"/>
          <w:numId w:val="54"/>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User has navigated to the 'Prompt Authoring' interface for a specific sub-task.</w:t>
      </w:r>
    </w:p>
    <w:p w:rsidR="00000000" w:rsidDel="00000000" w:rsidP="00000000" w:rsidRDefault="00000000" w:rsidRPr="00000000" w14:paraId="00000124">
      <w:pPr>
        <w:numPr>
          <w:ilvl w:val="3"/>
          <w:numId w:val="5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An initial draft of the prompt may or may not exist.</w:t>
      </w:r>
    </w:p>
    <w:p w:rsidR="00000000" w:rsidDel="00000000" w:rsidP="00000000" w:rsidRDefault="00000000" w:rsidRPr="00000000" w14:paraId="00000125">
      <w:pPr>
        <w:numPr>
          <w:ilvl w:val="3"/>
          <w:numId w:val="5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The heuristic feedback and integrated learning systems are active.</w:t>
      </w:r>
    </w:p>
    <w:p w:rsidR="00000000" w:rsidDel="00000000" w:rsidP="00000000" w:rsidRDefault="00000000" w:rsidRPr="00000000" w14:paraId="00000126">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Postconditions:</w:t>
      </w:r>
    </w:p>
    <w:p w:rsidR="00000000" w:rsidDel="00000000" w:rsidP="00000000" w:rsidRDefault="00000000" w:rsidRPr="00000000" w14:paraId="00000127">
      <w:pPr>
        <w:numPr>
          <w:ilvl w:val="3"/>
          <w:numId w:val="55"/>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The user has a refined prompt that they deem ready for saving or use.</w:t>
      </w:r>
    </w:p>
    <w:p w:rsidR="00000000" w:rsidDel="00000000" w:rsidP="00000000" w:rsidRDefault="00000000" w:rsidRPr="00000000" w14:paraId="00000128">
      <w:pPr>
        <w:numPr>
          <w:ilvl w:val="3"/>
          <w:numId w:val="5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The user has potentially gained a better understanding of effective prompt crafting techniques.</w:t>
      </w:r>
    </w:p>
    <w:p w:rsidR="00000000" w:rsidDel="00000000" w:rsidP="00000000" w:rsidRDefault="00000000" w:rsidRPr="00000000" w14:paraId="00000129">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Main Success Scenario (Iterative Loop):</w:t>
      </w:r>
    </w:p>
    <w:p w:rsidR="00000000" w:rsidDel="00000000" w:rsidP="00000000" w:rsidRDefault="00000000" w:rsidRPr="00000000" w14:paraId="0000012A">
      <w:pPr>
        <w:numPr>
          <w:ilvl w:val="3"/>
          <w:numId w:val="56"/>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User enters or modifies text in the 'Core Prompt Text' input area.</w:t>
      </w:r>
    </w:p>
    <w:p w:rsidR="00000000" w:rsidDel="00000000" w:rsidP="00000000" w:rsidRDefault="00000000" w:rsidRPr="00000000" w14:paraId="0000012B">
      <w:pPr>
        <w:numPr>
          <w:ilvl w:val="3"/>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System (dynamically, after a brief pause or upon a specific trigger like 'Analyze'): a. Displays/updates the heuristic complexity score (e.g., "Medium"). b. Displays/updates a textual explanation for the score (e.g., "Prompt is of moderate length; consider adding specific examples for clarity."). c. Displays/updates relevant contextual educational tip(s) (e.g., "Tip: AI models respond well to clear, unambiguous instructions. Avoid vague terms.").</w:t>
      </w:r>
    </w:p>
    <w:p w:rsidR="00000000" w:rsidDel="00000000" w:rsidP="00000000" w:rsidRDefault="00000000" w:rsidRPr="00000000" w14:paraId="0000012C">
      <w:pPr>
        <w:numPr>
          <w:ilvl w:val="3"/>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User reviews the feedback and tips.</w:t>
      </w:r>
    </w:p>
    <w:p w:rsidR="00000000" w:rsidDel="00000000" w:rsidP="00000000" w:rsidRDefault="00000000" w:rsidRPr="00000000" w14:paraId="0000012D">
      <w:pPr>
        <w:numPr>
          <w:ilvl w:val="3"/>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User decides to further modify the prompt text (returns to step 1 of this loop).</w:t>
      </w:r>
    </w:p>
    <w:p w:rsidR="00000000" w:rsidDel="00000000" w:rsidP="00000000" w:rsidRDefault="00000000" w:rsidRPr="00000000" w14:paraId="0000012E">
      <w:pPr>
        <w:numPr>
          <w:ilvl w:val="3"/>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(Loop continues until) User is satisfied with the prompt and feedback.</w:t>
      </w:r>
    </w:p>
    <w:p w:rsidR="00000000" w:rsidDel="00000000" w:rsidP="00000000" w:rsidRDefault="00000000" w:rsidRPr="00000000" w14:paraId="0000012F">
      <w:pPr>
        <w:numPr>
          <w:ilvl w:val="3"/>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User clicks "Save Prompt."</w:t>
      </w:r>
    </w:p>
    <w:p w:rsidR="00000000" w:rsidDel="00000000" w:rsidP="00000000" w:rsidRDefault="00000000" w:rsidRPr="00000000" w14:paraId="00000130">
      <w:pPr>
        <w:numPr>
          <w:ilvl w:val="3"/>
          <w:numId w:val="5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System saves the current version of the prompt associated with the sub-task and provides a success confirmation.</w:t>
      </w:r>
    </w:p>
    <w:p w:rsidR="00000000" w:rsidDel="00000000" w:rsidP="00000000" w:rsidRDefault="00000000" w:rsidRPr="00000000" w14:paraId="00000131">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Extensions (Alternative Paths):</w:t>
      </w:r>
    </w:p>
    <w:p w:rsidR="00000000" w:rsidDel="00000000" w:rsidP="00000000" w:rsidRDefault="00000000" w:rsidRPr="00000000" w14:paraId="00000132">
      <w:pPr>
        <w:numPr>
          <w:ilvl w:val="3"/>
          <w:numId w:val="57"/>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5a. User decides the prompt is satisfactory without further changes and proceeds to save (Step 6).</w:t>
      </w:r>
    </w:p>
    <w:p w:rsidR="00000000" w:rsidDel="00000000" w:rsidP="00000000" w:rsidRDefault="00000000" w:rsidRPr="00000000" w14:paraId="00000133">
      <w:pPr>
        <w:numPr>
          <w:ilvl w:val="3"/>
          <w:numId w:val="5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5b. User utilizes a specific suggestion from an interactive checklist (if provided as part of feedback), which auto-applies a change or guides them.</w:t>
      </w:r>
    </w:p>
    <w:p w:rsidR="00000000" w:rsidDel="00000000" w:rsidP="00000000" w:rsidRDefault="00000000" w:rsidRPr="00000000" w14:paraId="00000134">
      <w:pPr>
        <w:numPr>
          <w:ilvl w:val="2"/>
          <w:numId w:val="5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Exception Pathways:</w:t>
      </w:r>
    </w:p>
    <w:p w:rsidR="00000000" w:rsidDel="00000000" w:rsidP="00000000" w:rsidRDefault="00000000" w:rsidRPr="00000000" w14:paraId="00000135">
      <w:pPr>
        <w:numPr>
          <w:ilvl w:val="3"/>
          <w:numId w:val="58"/>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2.X.1. System fails to generate heuristic feedback due to a technical issue: System displays a non-intrusive error message (e.g., "Heuristic analysis currently unavailable. Please try again shortly."). Prompt authoring remains functional.</w:t>
      </w:r>
    </w:p>
    <w:p w:rsidR="00000000" w:rsidDel="00000000" w:rsidP="00000000" w:rsidRDefault="00000000" w:rsidRPr="00000000" w14:paraId="00000136">
      <w:pPr>
        <w:numPr>
          <w:ilvl w:val="3"/>
          <w:numId w:val="5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7.X.1. System fails to save the prompt: System displays an error message (e.g., "Error saving prompt. Please check your connection and try again.") and preserves the user's current draft in the editor.</w:t>
      </w:r>
    </w:p>
    <w:p w:rsidR="00000000" w:rsidDel="00000000" w:rsidP="00000000" w:rsidRDefault="00000000" w:rsidRPr="00000000" w14:paraId="00000137">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2.2.4. Gherkin (Given-When-Then) for Behavior Specification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Gherkin is a language used in Behavior-Driven Development (BDD) to write structured, human-readable scenarios that describe system behavior from the user's perspective.46 Its Given-When-Then (and And, But) syntax is excellent for unambiguously specifying interaction paths and expected outcomes, making these descriptions directly testable and forming a basis for acceptance criteria.20</w:t>
      </w:r>
    </w:p>
    <w:p w:rsidR="00000000" w:rsidDel="00000000" w:rsidP="00000000" w:rsidRDefault="00000000" w:rsidRPr="00000000" w14:paraId="00000138">
      <w:pPr>
        <w:numPr>
          <w:ilvl w:val="1"/>
          <w:numId w:val="5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Strengths:</w:t>
      </w:r>
      <w:r w:rsidDel="00000000" w:rsidR="00000000" w:rsidRPr="00000000">
        <w:rPr>
          <w:rFonts w:ascii="Google Sans Text" w:cs="Google Sans Text" w:eastAsia="Google Sans Text" w:hAnsi="Google Sans Text"/>
          <w:i w:val="0"/>
          <w:color w:val="1b1c1d"/>
          <w:sz w:val="24"/>
          <w:szCs w:val="24"/>
          <w:rtl w:val="0"/>
        </w:rPr>
        <w:t xml:space="preserve"> Highly precise, reduces ambiguity, promotes shared understanding across product, development, and QA teams, directly translatable into automated tests.</w:t>
      </w:r>
    </w:p>
    <w:p w:rsidR="00000000" w:rsidDel="00000000" w:rsidP="00000000" w:rsidRDefault="00000000" w:rsidRPr="00000000" w14:paraId="00000139">
      <w:pPr>
        <w:numPr>
          <w:ilvl w:val="1"/>
          <w:numId w:val="5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Weaknesses:</w:t>
      </w:r>
      <w:r w:rsidDel="00000000" w:rsidR="00000000" w:rsidRPr="00000000">
        <w:rPr>
          <w:rFonts w:ascii="Google Sans Text" w:cs="Google Sans Text" w:eastAsia="Google Sans Text" w:hAnsi="Google Sans Text"/>
          <w:i w:val="0"/>
          <w:color w:val="1b1c1d"/>
          <w:sz w:val="24"/>
          <w:szCs w:val="24"/>
          <w:rtl w:val="0"/>
        </w:rPr>
        <w:t xml:space="preserve"> May require a learning curve for stakeholders unfamiliar with BDD; can be overly granular for describing very high-level or exploratory user journeys.</w:t>
      </w:r>
    </w:p>
    <w:p w:rsidR="00000000" w:rsidDel="00000000" w:rsidP="00000000" w:rsidRDefault="00000000" w:rsidRPr="00000000" w14:paraId="0000013A">
      <w:pPr>
        <w:numPr>
          <w:ilvl w:val="1"/>
          <w:numId w:val="5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b w:val="1"/>
          <w:i w:val="0"/>
          <w:color w:val="1b1c1d"/>
          <w:sz w:val="24"/>
          <w:szCs w:val="24"/>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Gherkin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8430ce"/>
          <w:sz w:val="20"/>
          <w:szCs w:val="20"/>
          <w:shd w:fill="f0f4f9" w:val="clear"/>
          <w:rtl w:val="0"/>
        </w:rPr>
        <w:t xml:space="preserve">Feature</w:t>
      </w:r>
      <w:r w:rsidDel="00000000" w:rsidR="00000000" w:rsidRPr="00000000">
        <w:rPr>
          <w:rFonts w:ascii="Google Sans Text" w:cs="Google Sans Text" w:eastAsia="Google Sans Text" w:hAnsi="Google Sans Text"/>
          <w:i w:val="0"/>
          <w:color w:val="1b1c1d"/>
          <w:sz w:val="24"/>
          <w:szCs w:val="24"/>
          <w:shd w:fill="f0f4f9" w:val="clear"/>
          <w:rtl w:val="0"/>
        </w:rPr>
        <w:t xml:space="preserve">: Context Document Management for AI Prompts</w:t>
        <w:br w:type="textWrapping"/>
        <w:t xml:space="preserve">  As a novice AI user</w:t>
        <w:br w:type="textWrapping"/>
        <w:t xml:space="preserve">  I want to upload text documents</w:t>
        <w:br w:type="textWrapping"/>
        <w:t xml:space="preserve">  So that I can use their content as context for my AI prompts</w:t>
        <w:br w:type="textWrapping"/>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Scenario</w:t>
      </w:r>
      <w:r w:rsidDel="00000000" w:rsidR="00000000" w:rsidRPr="00000000">
        <w:rPr>
          <w:rFonts w:ascii="Google Sans Text" w:cs="Google Sans Text" w:eastAsia="Google Sans Text" w:hAnsi="Google Sans Text"/>
          <w:i w:val="0"/>
          <w:color w:val="1b1c1d"/>
          <w:sz w:val="24"/>
          <w:szCs w:val="24"/>
          <w:shd w:fill="f0f4f9" w:val="clear"/>
          <w:rtl w:val="0"/>
        </w:rPr>
        <w:t xml:space="preserve">: User successfully uploads a valid TXT document</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Given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user is on the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"Context Preparation"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page</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user has a valid.txt file named </w:t>
      </w:r>
      <w:r w:rsidDel="00000000" w:rsidR="00000000" w:rsidRPr="00000000">
        <w:rPr>
          <w:rFonts w:ascii="Google Sans Text" w:cs="Google Sans Text" w:eastAsia="Google Sans Text" w:hAnsi="Google Sans Text"/>
          <w:i w:val="0"/>
          <w:color w:val="188038"/>
          <w:sz w:val="20"/>
          <w:szCs w:val="20"/>
          <w:shd w:fill="f0f4f9" w:val="clear"/>
          <w:rtl w:val="0"/>
        </w:rPr>
        <w:t xml:space="preserve">"project_brief.txt"</w:t>
      </w:r>
      <w:r w:rsidDel="00000000" w:rsidR="00000000" w:rsidRPr="00000000">
        <w:rPr>
          <w:rFonts w:ascii="Google Sans Text" w:cs="Google Sans Text" w:eastAsia="Google Sans Text" w:hAnsi="Google Sans Text"/>
          <w:i w:val="0"/>
          <w:color w:val="1b1c1d"/>
          <w:sz w:val="24"/>
          <w:szCs w:val="24"/>
          <w:shd w:fill="f0f4f9" w:val="clear"/>
          <w:rtl w:val="0"/>
        </w:rPr>
        <w:t xml:space="preserve"> on their local system</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When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user initiates the file upload process</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selects </w:t>
      </w:r>
      <w:r w:rsidDel="00000000" w:rsidR="00000000" w:rsidRPr="00000000">
        <w:rPr>
          <w:rFonts w:ascii="Google Sans Text" w:cs="Google Sans Text" w:eastAsia="Google Sans Text" w:hAnsi="Google Sans Text"/>
          <w:i w:val="0"/>
          <w:color w:val="188038"/>
          <w:sz w:val="20"/>
          <w:szCs w:val="20"/>
          <w:shd w:fill="f0f4f9" w:val="clear"/>
          <w:rtl w:val="0"/>
        </w:rPr>
        <w:t xml:space="preserve">"project_brief.txt"</w:t>
      </w:r>
      <w:r w:rsidDel="00000000" w:rsidR="00000000" w:rsidRPr="00000000">
        <w:rPr>
          <w:rFonts w:ascii="Google Sans Text" w:cs="Google Sans Text" w:eastAsia="Google Sans Text" w:hAnsi="Google Sans Text"/>
          <w:i w:val="0"/>
          <w:color w:val="1b1c1d"/>
          <w:sz w:val="24"/>
          <w:szCs w:val="24"/>
          <w:shd w:fill="f0f4f9" w:val="clear"/>
          <w:rtl w:val="0"/>
        </w:rPr>
        <w:t xml:space="preserve"> for upload</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system successfully processes the uploaded file</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Then</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"project_brief.txt"</w:t>
      </w:r>
      <w:r w:rsidDel="00000000" w:rsidR="00000000" w:rsidRPr="00000000">
        <w:rPr>
          <w:rFonts w:ascii="Google Sans Text" w:cs="Google Sans Text" w:eastAsia="Google Sans Text" w:hAnsi="Google Sans Text"/>
          <w:i w:val="0"/>
          <w:color w:val="1b1c1d"/>
          <w:sz w:val="24"/>
          <w:szCs w:val="24"/>
          <w:shd w:fill="f0f4f9" w:val="clear"/>
          <w:rtl w:val="0"/>
        </w:rPr>
        <w:t xml:space="preserve"> should be listed in the </w:t>
      </w:r>
      <w:r w:rsidDel="00000000" w:rsidR="00000000" w:rsidRPr="00000000">
        <w:rPr>
          <w:rFonts w:ascii="Google Sans Text" w:cs="Google Sans Text" w:eastAsia="Google Sans Text" w:hAnsi="Google Sans Text"/>
          <w:i w:val="0"/>
          <w:color w:val="188038"/>
          <w:sz w:val="20"/>
          <w:szCs w:val="20"/>
          <w:shd w:fill="f0f4f9" w:val="clear"/>
          <w:rtl w:val="0"/>
        </w:rPr>
        <w:t xml:space="preserve">"Available Context Documents"</w:t>
      </w:r>
      <w:r w:rsidDel="00000000" w:rsidR="00000000" w:rsidRPr="00000000">
        <w:rPr>
          <w:rFonts w:ascii="Google Sans Text" w:cs="Google Sans Text" w:eastAsia="Google Sans Text" w:hAnsi="Google Sans Text"/>
          <w:i w:val="0"/>
          <w:color w:val="1b1c1d"/>
          <w:sz w:val="24"/>
          <w:szCs w:val="24"/>
          <w:shd w:fill="f0f4f9" w:val="clear"/>
          <w:rtl w:val="0"/>
        </w:rPr>
        <w:t xml:space="preserve"> section</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system should display a success message: </w:t>
      </w:r>
      <w:r w:rsidDel="00000000" w:rsidR="00000000" w:rsidRPr="00000000">
        <w:rPr>
          <w:rFonts w:ascii="Google Sans Text" w:cs="Google Sans Text" w:eastAsia="Google Sans Text" w:hAnsi="Google Sans Text"/>
          <w:i w:val="0"/>
          <w:color w:val="188038"/>
          <w:sz w:val="20"/>
          <w:szCs w:val="20"/>
          <w:shd w:fill="f0f4f9" w:val="clear"/>
          <w:rtl w:val="0"/>
        </w:rPr>
        <w:t xml:space="preserve">"File project_brief.txt uploaded successfully."</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Scenario</w:t>
      </w:r>
      <w:r w:rsidDel="00000000" w:rsidR="00000000" w:rsidRPr="00000000">
        <w:rPr>
          <w:rFonts w:ascii="Google Sans Text" w:cs="Google Sans Text" w:eastAsia="Google Sans Text" w:hAnsi="Google Sans Text"/>
          <w:i w:val="0"/>
          <w:color w:val="1b1c1d"/>
          <w:sz w:val="24"/>
          <w:szCs w:val="24"/>
          <w:shd w:fill="f0f4f9" w:val="clear"/>
          <w:rtl w:val="0"/>
        </w:rPr>
        <w:t xml:space="preserve">: User attempts to upload an invalid file type</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Given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user is on the </w:t>
      </w:r>
      <w:r w:rsidDel="00000000" w:rsidR="00000000" w:rsidRPr="00000000">
        <w:rPr>
          <w:rFonts w:ascii="Google Sans Text" w:cs="Google Sans Text" w:eastAsia="Google Sans Text" w:hAnsi="Google Sans Text"/>
          <w:i w:val="0"/>
          <w:color w:val="188038"/>
          <w:sz w:val="20"/>
          <w:szCs w:val="20"/>
          <w:shd w:fill="f0f4f9" w:val="clear"/>
          <w:rtl w:val="0"/>
        </w:rPr>
        <w:t xml:space="preserve">"Context Preparation"</w:t>
      </w:r>
      <w:r w:rsidDel="00000000" w:rsidR="00000000" w:rsidRPr="00000000">
        <w:rPr>
          <w:rFonts w:ascii="Google Sans Text" w:cs="Google Sans Text" w:eastAsia="Google Sans Text" w:hAnsi="Google Sans Text"/>
          <w:i w:val="0"/>
          <w:color w:val="1b1c1d"/>
          <w:sz w:val="24"/>
          <w:szCs w:val="24"/>
          <w:shd w:fill="f0f4f9" w:val="clear"/>
          <w:rtl w:val="0"/>
        </w:rPr>
        <w:t xml:space="preserve"> page</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user has an invalid file named </w:t>
      </w:r>
      <w:r w:rsidDel="00000000" w:rsidR="00000000" w:rsidRPr="00000000">
        <w:rPr>
          <w:rFonts w:ascii="Google Sans Text" w:cs="Google Sans Text" w:eastAsia="Google Sans Text" w:hAnsi="Google Sans Text"/>
          <w:i w:val="0"/>
          <w:color w:val="188038"/>
          <w:sz w:val="20"/>
          <w:szCs w:val="20"/>
          <w:shd w:fill="f0f4f9" w:val="clear"/>
          <w:rtl w:val="0"/>
        </w:rPr>
        <w:t xml:space="preserve">"image.jpg"</w:t>
      </w:r>
      <w:r w:rsidDel="00000000" w:rsidR="00000000" w:rsidRPr="00000000">
        <w:rPr>
          <w:rFonts w:ascii="Google Sans Text" w:cs="Google Sans Text" w:eastAsia="Google Sans Text" w:hAnsi="Google Sans Text"/>
          <w:i w:val="0"/>
          <w:color w:val="1b1c1d"/>
          <w:sz w:val="24"/>
          <w:szCs w:val="24"/>
          <w:shd w:fill="f0f4f9" w:val="clear"/>
          <w:rtl w:val="0"/>
        </w:rPr>
        <w:t xml:space="preserve"> on their local system</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When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user initiates the file upload process</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selects </w:t>
      </w:r>
      <w:r w:rsidDel="00000000" w:rsidR="00000000" w:rsidRPr="00000000">
        <w:rPr>
          <w:rFonts w:ascii="Google Sans Text" w:cs="Google Sans Text" w:eastAsia="Google Sans Text" w:hAnsi="Google Sans Text"/>
          <w:i w:val="0"/>
          <w:color w:val="188038"/>
          <w:sz w:val="20"/>
          <w:szCs w:val="20"/>
          <w:shd w:fill="f0f4f9" w:val="clear"/>
          <w:rtl w:val="0"/>
        </w:rPr>
        <w:t xml:space="preserve">"image.jpg"</w:t>
      </w:r>
      <w:r w:rsidDel="00000000" w:rsidR="00000000" w:rsidRPr="00000000">
        <w:rPr>
          <w:rFonts w:ascii="Google Sans Text" w:cs="Google Sans Text" w:eastAsia="Google Sans Text" w:hAnsi="Google Sans Text"/>
          <w:i w:val="0"/>
          <w:color w:val="1b1c1d"/>
          <w:sz w:val="24"/>
          <w:szCs w:val="24"/>
          <w:shd w:fill="f0f4f9" w:val="clear"/>
          <w:rtl w:val="0"/>
        </w:rPr>
        <w:t xml:space="preserve"> for upload</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Then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system should display an error message: </w:t>
      </w:r>
      <w:r w:rsidDel="00000000" w:rsidR="00000000" w:rsidRPr="00000000">
        <w:rPr>
          <w:rFonts w:ascii="Google Sans Text" w:cs="Google Sans Text" w:eastAsia="Google Sans Text" w:hAnsi="Google Sans Text"/>
          <w:i w:val="0"/>
          <w:color w:val="188038"/>
          <w:sz w:val="20"/>
          <w:szCs w:val="20"/>
          <w:shd w:fill="f0f4f9" w:val="clear"/>
          <w:rtl w:val="0"/>
        </w:rPr>
        <w:t xml:space="preserve">"Invalid file type. Only.txt and.docx files are supported."</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w:t>
      </w:r>
      <w:r w:rsidDel="00000000" w:rsidR="00000000" w:rsidRPr="00000000">
        <w:rPr>
          <w:rFonts w:ascii="Google Sans Text" w:cs="Google Sans Text" w:eastAsia="Google Sans Text" w:hAnsi="Google Sans Text"/>
          <w:i w:val="0"/>
          <w:color w:val="188038"/>
          <w:sz w:val="20"/>
          <w:szCs w:val="20"/>
          <w:shd w:fill="f0f4f9" w:val="clear"/>
          <w:rtl w:val="0"/>
        </w:rPr>
        <w:t xml:space="preserve">"image.jpg"</w:t>
      </w:r>
      <w:r w:rsidDel="00000000" w:rsidR="00000000" w:rsidRPr="00000000">
        <w:rPr>
          <w:rFonts w:ascii="Google Sans Text" w:cs="Google Sans Text" w:eastAsia="Google Sans Text" w:hAnsi="Google Sans Text"/>
          <w:i w:val="0"/>
          <w:color w:val="1b1c1d"/>
          <w:sz w:val="24"/>
          <w:szCs w:val="24"/>
          <w:shd w:fill="f0f4f9" w:val="clear"/>
          <w:rtl w:val="0"/>
        </w:rPr>
        <w:t xml:space="preserve"> should not be listed in the </w:t>
      </w:r>
      <w:r w:rsidDel="00000000" w:rsidR="00000000" w:rsidRPr="00000000">
        <w:rPr>
          <w:rFonts w:ascii="Google Sans Text" w:cs="Google Sans Text" w:eastAsia="Google Sans Text" w:hAnsi="Google Sans Text"/>
          <w:i w:val="0"/>
          <w:color w:val="188038"/>
          <w:sz w:val="20"/>
          <w:szCs w:val="20"/>
          <w:shd w:fill="f0f4f9" w:val="clear"/>
          <w:rtl w:val="0"/>
        </w:rPr>
        <w:t xml:space="preserve">"Available Context Documents"</w:t>
      </w:r>
      <w:r w:rsidDel="00000000" w:rsidR="00000000" w:rsidRPr="00000000">
        <w:rPr>
          <w:rFonts w:ascii="Google Sans Text" w:cs="Google Sans Text" w:eastAsia="Google Sans Text" w:hAnsi="Google Sans Text"/>
          <w:i w:val="0"/>
          <w:color w:val="1b1c1d"/>
          <w:sz w:val="24"/>
          <w:szCs w:val="24"/>
          <w:shd w:fill="f0f4f9" w:val="clear"/>
          <w:rtl w:val="0"/>
        </w:rPr>
        <w:t xml:space="preserve"> section.</w:t>
        <w:br w:type="textWrapping"/>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a textual blueprint, especially for an application like the AI Project Planner with its guided, multi-step, and AI-interactive workflows, a single method of flow description is unlikely to be sufficient. A hybrid approach is often most effective. Narrative flows can provide high-level context and describe the overall user journey for a feature. This can be followed by more detailed structured text (using numbered steps with conditions) or formal use cases to elaborate on specific interactions, branches, and error handling. Gherkin scenarios can then be used to specify the precise behavior and acceptance criteria for critical paths or specific testable interactions within these flows. This multi-layered strategy ensures that the blueprint is both accessible for general understanding and sufficiently rigorous for detailed design and development. For instance, the "Guided Project Decomposition" wizard might be introduced with a brief narrative, with each step of the wizard then detailed using structured text outlining user inputs, system actions (including AI-driven guidance), and decision points.The following table compares these textual UI flow description methods, offering guidance on their application within the AI Project Planner blueprint.</w:t>
      </w:r>
      <w:r w:rsidDel="00000000" w:rsidR="00000000" w:rsidRPr="00000000">
        <w:rPr>
          <w:rFonts w:ascii="Google Sans Text" w:cs="Google Sans Text" w:eastAsia="Google Sans Text" w:hAnsi="Google Sans Text"/>
          <w:b w:val="1"/>
          <w:i w:val="0"/>
          <w:color w:val="1b1c1d"/>
          <w:sz w:val="24"/>
          <w:szCs w:val="24"/>
          <w:rtl w:val="0"/>
        </w:rPr>
        <w:t xml:space="preserve">Table 3: Comparison of Textual UI Flow Description Methods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Method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Pros for AI Project Planner Blueprint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 for AI Project Planner Blueprint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Best Suited For (AI Project Planner)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Narrative User Flows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Prose-style, step-by-step description of user journey, often including user thoughts/decisions.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Easy to understand for all stakeholders; good for conveying user experience, intent, and overall context. Helps build empathy for the novice user.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verbose; may lack precision for complex logic, multiple branches, and specific error states; harder to directly translate into test cases.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High-level overview of primary user journeys for features like "Guided Project Decomposition" or the iterative "Prompt Refinement Loop." Useful for setting the stage before more detailed specifications.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Structured Text / Numbered Steps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Formalized list of steps detailing user actions, system responses, with explicit conditions, inputs, and outputs.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More precise than narrative; clearly defines sequential logic, alternative paths, and error handling. Good for developer and QA understanding.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less engaging or more difficult to read for non-technical stakeholders if overly detailed; requires careful structuring to maintain clarity.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Detailing specific interactions within a multi-step wizard (e.g., "Step 2: Define Sub-Task Details and Associate Prompt"), or describing the flow for "Context Document Upload and Text Extraction."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Use Cases (Detailed 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Comprehensive scenarios including actors, preconditions, postconditions, main success scenario, extensions (alternative/exception paths).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thorough; captures full interaction context including edge cases; excellent for critical or complex features ensuring all aspects are considered.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 be time-consuming to create and maintain if applied to every flow; potentially provides excessive detail for simpler interactions, leading to documentation bloat.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complex, or high-risk interactions such as the end-to-end "Assisted Prompt Crafting" process, encompassing receiving and acting upon heuristic feedback and integrated educational tips.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Gherkin (Given-When-Then)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Behavior-driven scenarios in a structured natural language format, specifying preconditions, user actions, and expected system outcomes.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Highly precise and unambiguous; directly testable and can drive automated acceptance tests; promotes shared understanding (BDD) between technical and non-technical team members.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May require a learning curve for stakeholders unfamiliar with BDD syntax; can be overly granular for describing broad user journeys; focus is on specific, verifiable behaviors rather than the entire narrative flow.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Specifying detailed acceptance criteria for user stories; detailing specific, testable interaction paths within features like "Heuristic Feedback Display Logic" or "Integrated Learning Tip Triggering Conditions and Display."</w:t>
            </w:r>
          </w:p>
        </w:tc>
      </w:tr>
    </w:tbl>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2.3. Textually Specifying Conceptual UI Structure, Information Hierarchy, and Core Interaction Concepts</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a textual blueprint, conveying the conceptual UI structure, how information is organized and prioritized, and how users interact with unique features requires careful descriptive techniques. This is crucial for features like interactive prompt checklists, dynamic heuristic scores, and contextual educational tips in the AI Project Planner.</w:t>
      </w:r>
    </w:p>
    <w:p w:rsidR="00000000" w:rsidDel="00000000" w:rsidP="00000000" w:rsidRDefault="00000000" w:rsidRPr="00000000" w14:paraId="00000157">
      <w:pPr>
        <w:numPr>
          <w:ilvl w:val="0"/>
          <w:numId w:val="6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2.3.1. Describing Information Hierarchy and Layout Principles Textually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Even without visual mockups, the blueprint must guide the eventual visual design by specifying the organization and priority of information.</w:t>
      </w:r>
    </w:p>
    <w:p w:rsidR="00000000" w:rsidDel="00000000" w:rsidP="00000000" w:rsidRDefault="00000000" w:rsidRPr="00000000" w14:paraId="00000158">
      <w:pPr>
        <w:numPr>
          <w:ilvl w:val="1"/>
          <w:numId w:val="6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Textual Outline of Screens/Views:</w:t>
      </w:r>
      <w:r w:rsidDel="00000000" w:rsidR="00000000" w:rsidRPr="00000000">
        <w:rPr>
          <w:rFonts w:ascii="Google Sans Text" w:cs="Google Sans Text" w:eastAsia="Google Sans Text" w:hAnsi="Google Sans Text"/>
          <w:i w:val="0"/>
          <w:color w:val="1b1c1d"/>
          <w:sz w:val="24"/>
          <w:szCs w:val="24"/>
          <w:rtl w:val="0"/>
        </w:rPr>
        <w:t xml:space="preserve"> For each major screen or distinct view within the application (e.g., "Project Dashboard," "Project Outline View," "Prompt Authoring Screen," "Context Management Screen," "User Profile/Settings"), provide a high-level textual description. This description should cover:</w:t>
      </w:r>
    </w:p>
    <w:p w:rsidR="00000000" w:rsidDel="00000000" w:rsidP="00000000" w:rsidRDefault="00000000" w:rsidRPr="00000000" w14:paraId="00000159">
      <w:pPr>
        <w:numPr>
          <w:ilvl w:val="2"/>
          <w:numId w:val="62"/>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Screen/View Name:</w:t>
      </w:r>
      <w:r w:rsidDel="00000000" w:rsidR="00000000" w:rsidRPr="00000000">
        <w:rPr>
          <w:rFonts w:ascii="Google Sans Text" w:cs="Google Sans Text" w:eastAsia="Google Sans Text" w:hAnsi="Google Sans Text"/>
          <w:i w:val="0"/>
          <w:color w:val="1b1c1d"/>
          <w:sz w:val="24"/>
          <w:szCs w:val="24"/>
          <w:rtl w:val="0"/>
        </w:rPr>
        <w:t xml:space="preserve"> A clear, descriptive title.</w:t>
      </w:r>
    </w:p>
    <w:p w:rsidR="00000000" w:rsidDel="00000000" w:rsidP="00000000" w:rsidRDefault="00000000" w:rsidRPr="00000000" w14:paraId="0000015A">
      <w:pPr>
        <w:numPr>
          <w:ilvl w:val="2"/>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Purpose:</w:t>
      </w:r>
      <w:r w:rsidDel="00000000" w:rsidR="00000000" w:rsidRPr="00000000">
        <w:rPr>
          <w:rFonts w:ascii="Google Sans Text" w:cs="Google Sans Text" w:eastAsia="Google Sans Text" w:hAnsi="Google Sans Text"/>
          <w:i w:val="0"/>
          <w:color w:val="1b1c1d"/>
          <w:sz w:val="24"/>
          <w:szCs w:val="24"/>
          <w:rtl w:val="0"/>
        </w:rPr>
        <w:t xml:space="preserve"> A brief statement of what the user can achieve on this screen.</w:t>
      </w:r>
    </w:p>
    <w:p w:rsidR="00000000" w:rsidDel="00000000" w:rsidP="00000000" w:rsidRDefault="00000000" w:rsidRPr="00000000" w14:paraId="0000015B">
      <w:pPr>
        <w:numPr>
          <w:ilvl w:val="2"/>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Key Information Zones/Panels:</w:t>
      </w:r>
      <w:r w:rsidDel="00000000" w:rsidR="00000000" w:rsidRPr="00000000">
        <w:rPr>
          <w:rFonts w:ascii="Google Sans Text" w:cs="Google Sans Text" w:eastAsia="Google Sans Text" w:hAnsi="Google Sans Text"/>
          <w:i w:val="0"/>
          <w:color w:val="1b1c1d"/>
          <w:sz w:val="24"/>
          <w:szCs w:val="24"/>
          <w:rtl w:val="0"/>
        </w:rPr>
        <w:t xml:space="preserve"> Identify the main functional areas or logical groupings of content on the screen. Describe the primary content or purpose of each zone.</w:t>
      </w:r>
    </w:p>
    <w:p w:rsidR="00000000" w:rsidDel="00000000" w:rsidP="00000000" w:rsidRDefault="00000000" w:rsidRPr="00000000" w14:paraId="0000015C">
      <w:pPr>
        <w:numPr>
          <w:ilvl w:val="2"/>
          <w:numId w:val="6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(Prompt Authoring Screen - Partial):</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Screen: Prompt Authoring</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Purpose:</w:t>
      </w:r>
      <w:r w:rsidDel="00000000" w:rsidR="00000000" w:rsidRPr="00000000">
        <w:rPr>
          <w:rFonts w:ascii="Google Sans Text" w:cs="Google Sans Text" w:eastAsia="Google Sans Text" w:hAnsi="Google Sans Text"/>
          <w:i w:val="0"/>
          <w:color w:val="1b1c1d"/>
          <w:sz w:val="24"/>
          <w:szCs w:val="24"/>
          <w:rtl w:val="0"/>
        </w:rPr>
        <w:t xml:space="preserve"> This screen allows users to draft, refine, and save AI prompts for specific project sub-tasks. It provides tools for assisted prompt crafting, heuristic feedback on prompt quality/complexity, and access to contextual educational tips. </w:t>
      </w:r>
      <w:r w:rsidDel="00000000" w:rsidR="00000000" w:rsidRPr="00000000">
        <w:rPr>
          <w:rFonts w:ascii="Google Sans Text" w:cs="Google Sans Text" w:eastAsia="Google Sans Text" w:hAnsi="Google Sans Text"/>
          <w:b w:val="1"/>
          <w:i w:val="0"/>
          <w:color w:val="1b1c1d"/>
          <w:sz w:val="24"/>
          <w:szCs w:val="24"/>
          <w:rtl w:val="0"/>
        </w:rPr>
        <w:t xml:space="preserve">Key Information Zones:</w:t>
      </w:r>
    </w:p>
    <w:p w:rsidR="00000000" w:rsidDel="00000000" w:rsidP="00000000" w:rsidRDefault="00000000" w:rsidRPr="00000000" w14:paraId="0000015D">
      <w:pPr>
        <w:numPr>
          <w:ilvl w:val="3"/>
          <w:numId w:val="63"/>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1"/>
          <w:color w:val="1b1c1d"/>
          <w:sz w:val="24"/>
          <w:szCs w:val="24"/>
          <w:rtl w:val="0"/>
        </w:rPr>
        <w:t xml:space="preserve">Zone A: Prompt Identification:</w:t>
      </w:r>
      <w:r w:rsidDel="00000000" w:rsidR="00000000" w:rsidRPr="00000000">
        <w:rPr>
          <w:rFonts w:ascii="Google Sans Text" w:cs="Google Sans Text" w:eastAsia="Google Sans Text" w:hAnsi="Google Sans Text"/>
          <w:i w:val="0"/>
          <w:color w:val="1b1c1d"/>
          <w:sz w:val="24"/>
          <w:szCs w:val="24"/>
          <w:rtl w:val="0"/>
        </w:rPr>
        <w:t xml:space="preserve"> Displays the name of the sub-task the prompt is for. Allows editing of a 'Prompt Title'.</w:t>
      </w:r>
    </w:p>
    <w:p w:rsidR="00000000" w:rsidDel="00000000" w:rsidP="00000000" w:rsidRDefault="00000000" w:rsidRPr="00000000" w14:paraId="0000015E">
      <w:pPr>
        <w:numPr>
          <w:ilvl w:val="3"/>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1"/>
          <w:color w:val="1b1c1d"/>
          <w:sz w:val="24"/>
          <w:szCs w:val="24"/>
          <w:rtl w:val="0"/>
        </w:rPr>
        <w:t xml:space="preserve">Zone B: Core Prompt Input Area:</w:t>
      </w:r>
      <w:r w:rsidDel="00000000" w:rsidR="00000000" w:rsidRPr="00000000">
        <w:rPr>
          <w:rFonts w:ascii="Google Sans Text" w:cs="Google Sans Text" w:eastAsia="Google Sans Text" w:hAnsi="Google Sans Text"/>
          <w:i w:val="0"/>
          <w:color w:val="1b1c1d"/>
          <w:sz w:val="24"/>
          <w:szCs w:val="24"/>
          <w:rtl w:val="0"/>
        </w:rPr>
        <w:t xml:space="preserve"> A multi-line text input field where the user types the main body of their AI prompt. This area should support basic text formatting for clarity.</w:t>
      </w:r>
    </w:p>
    <w:p w:rsidR="00000000" w:rsidDel="00000000" w:rsidP="00000000" w:rsidRDefault="00000000" w:rsidRPr="00000000" w14:paraId="0000015F">
      <w:pPr>
        <w:numPr>
          <w:ilvl w:val="3"/>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1"/>
          <w:color w:val="1b1c1d"/>
          <w:sz w:val="24"/>
          <w:szCs w:val="24"/>
          <w:rtl w:val="0"/>
        </w:rPr>
        <w:t xml:space="preserve">Zone C: Prompt Parameter Fields:</w:t>
      </w:r>
      <w:r w:rsidDel="00000000" w:rsidR="00000000" w:rsidRPr="00000000">
        <w:rPr>
          <w:rFonts w:ascii="Google Sans Text" w:cs="Google Sans Text" w:eastAsia="Google Sans Text" w:hAnsi="Google Sans Text"/>
          <w:i w:val="0"/>
          <w:color w:val="1b1c1d"/>
          <w:sz w:val="24"/>
          <w:szCs w:val="24"/>
          <w:rtl w:val="0"/>
        </w:rPr>
        <w:t xml:space="preserve"> A set of clearly labeled fields for defining specific parameters related to the prompt, such as:</w:t>
      </w:r>
    </w:p>
    <w:p w:rsidR="00000000" w:rsidDel="00000000" w:rsidP="00000000" w:rsidRDefault="00000000" w:rsidRPr="00000000" w14:paraId="00000160">
      <w:pPr>
        <w:numPr>
          <w:ilvl w:val="4"/>
          <w:numId w:val="64"/>
        </w:numPr>
        <w:pBdr>
          <w:top w:space="0" w:sz="0" w:val="nil"/>
          <w:left w:space="0" w:sz="0" w:val="nil"/>
          <w:bottom w:space="0" w:sz="0" w:val="nil"/>
          <w:right w:space="0" w:sz="0" w:val="nil"/>
          <w:between w:space="0" w:sz="0" w:val="nil"/>
        </w:pBdr>
        <w:shd w:fill="auto" w:val="clear"/>
        <w:spacing w:after="0" w:afterAutospacing="0" w:line="275.9999942779541" w:lineRule="auto"/>
        <w:ind w:left="2100" w:hanging="360"/>
      </w:pPr>
      <w:r w:rsidDel="00000000" w:rsidR="00000000" w:rsidRPr="00000000">
        <w:rPr>
          <w:rFonts w:ascii="Google Sans Text" w:cs="Google Sans Text" w:eastAsia="Google Sans Text" w:hAnsi="Google Sans Text"/>
          <w:i w:val="0"/>
          <w:color w:val="1b1c1d"/>
          <w:sz w:val="24"/>
          <w:szCs w:val="24"/>
          <w:rtl w:val="0"/>
        </w:rPr>
        <w:t xml:space="preserve">'AI Task Type' (e.g., dropdown: Summarization, Generation, Question Answering).</w:t>
      </w:r>
    </w:p>
    <w:p w:rsidR="00000000" w:rsidDel="00000000" w:rsidP="00000000" w:rsidRDefault="00000000" w:rsidRPr="00000000" w14:paraId="00000161">
      <w:pPr>
        <w:numPr>
          <w:ilvl w:val="4"/>
          <w:numId w:val="6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2100" w:hanging="360"/>
      </w:pPr>
      <w:r w:rsidDel="00000000" w:rsidR="00000000" w:rsidRPr="00000000">
        <w:rPr>
          <w:rFonts w:ascii="Google Sans Text" w:cs="Google Sans Text" w:eastAsia="Google Sans Text" w:hAnsi="Google Sans Text"/>
          <w:i w:val="0"/>
          <w:color w:val="1b1c1d"/>
          <w:sz w:val="24"/>
          <w:szCs w:val="24"/>
          <w:rtl w:val="0"/>
        </w:rPr>
        <w:t xml:space="preserve">'Desired Output Format' (e.g., text input with suggestions, or dropdown: Paragraph, Bullet Points).</w:t>
      </w:r>
    </w:p>
    <w:p w:rsidR="00000000" w:rsidDel="00000000" w:rsidP="00000000" w:rsidRDefault="00000000" w:rsidRPr="00000000" w14:paraId="00000162">
      <w:pPr>
        <w:numPr>
          <w:ilvl w:val="4"/>
          <w:numId w:val="6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2100" w:hanging="360"/>
      </w:pPr>
      <w:r w:rsidDel="00000000" w:rsidR="00000000" w:rsidRPr="00000000">
        <w:rPr>
          <w:rFonts w:ascii="Google Sans Text" w:cs="Google Sans Text" w:eastAsia="Google Sans Text" w:hAnsi="Google Sans Text"/>
          <w:i w:val="0"/>
          <w:color w:val="1b1c1d"/>
          <w:sz w:val="24"/>
          <w:szCs w:val="24"/>
          <w:rtl w:val="0"/>
        </w:rPr>
        <w:t xml:space="preserve">'Voice/Tone' (e.g., dropdown: Formal, Casual, Technical).</w:t>
      </w:r>
    </w:p>
    <w:p w:rsidR="00000000" w:rsidDel="00000000" w:rsidP="00000000" w:rsidRDefault="00000000" w:rsidRPr="00000000" w14:paraId="00000163">
      <w:pPr>
        <w:numPr>
          <w:ilvl w:val="3"/>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1"/>
          <w:color w:val="1b1c1d"/>
          <w:sz w:val="24"/>
          <w:szCs w:val="24"/>
          <w:rtl w:val="0"/>
        </w:rPr>
        <w:t xml:space="preserve">Zone D: Context Management Panel:</w:t>
      </w:r>
      <w:r w:rsidDel="00000000" w:rsidR="00000000" w:rsidRPr="00000000">
        <w:rPr>
          <w:rFonts w:ascii="Google Sans Text" w:cs="Google Sans Text" w:eastAsia="Google Sans Text" w:hAnsi="Google Sans Text"/>
          <w:i w:val="0"/>
          <w:color w:val="1b1c1d"/>
          <w:sz w:val="24"/>
          <w:szCs w:val="24"/>
          <w:rtl w:val="0"/>
        </w:rPr>
        <w:t xml:space="preserve"> Allows users to select or link context from uploaded documents or other project parts. Displays currently active context.</w:t>
      </w:r>
    </w:p>
    <w:p w:rsidR="00000000" w:rsidDel="00000000" w:rsidP="00000000" w:rsidRDefault="00000000" w:rsidRPr="00000000" w14:paraId="00000164">
      <w:pPr>
        <w:numPr>
          <w:ilvl w:val="3"/>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1"/>
          <w:color w:val="1b1c1d"/>
          <w:sz w:val="24"/>
          <w:szCs w:val="24"/>
          <w:rtl w:val="0"/>
        </w:rPr>
        <w:t xml:space="preserve">Zone E: Heuristic Feedback &amp; Guidance Panel:</w:t>
      </w:r>
      <w:r w:rsidDel="00000000" w:rsidR="00000000" w:rsidRPr="00000000">
        <w:rPr>
          <w:rFonts w:ascii="Google Sans Text" w:cs="Google Sans Text" w:eastAsia="Google Sans Text" w:hAnsi="Google Sans Text"/>
          <w:i w:val="0"/>
          <w:color w:val="1b1c1d"/>
          <w:sz w:val="24"/>
          <w:szCs w:val="24"/>
          <w:rtl w:val="0"/>
        </w:rPr>
        <w:t xml:space="preserve"> Dynamically displays the heuristic complexity score, textual explanations for the score, interactive prompt quality checklists, and contextual educational tips. This panel updates based on the content of Zone B and C.</w:t>
      </w:r>
    </w:p>
    <w:p w:rsidR="00000000" w:rsidDel="00000000" w:rsidP="00000000" w:rsidRDefault="00000000" w:rsidRPr="00000000" w14:paraId="00000165">
      <w:pPr>
        <w:numPr>
          <w:ilvl w:val="3"/>
          <w:numId w:val="6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1"/>
          <w:color w:val="1b1c1d"/>
          <w:sz w:val="24"/>
          <w:szCs w:val="24"/>
          <w:rtl w:val="0"/>
        </w:rPr>
        <w:t xml:space="preserve">Zone F: Action Bar:</w:t>
      </w:r>
      <w:r w:rsidDel="00000000" w:rsidR="00000000" w:rsidRPr="00000000">
        <w:rPr>
          <w:rFonts w:ascii="Google Sans Text" w:cs="Google Sans Text" w:eastAsia="Google Sans Text" w:hAnsi="Google Sans Text"/>
          <w:i w:val="0"/>
          <w:color w:val="1b1c1d"/>
          <w:sz w:val="24"/>
          <w:szCs w:val="24"/>
          <w:rtl w:val="0"/>
        </w:rPr>
        <w:t xml:space="preserve"> Contains primary action buttons such as 'Save Prompt,' 'Analyze Prompt' (if manual trigger for heuristics), and 'Clear Prompt'."</w:t>
      </w:r>
    </w:p>
    <w:p w:rsidR="00000000" w:rsidDel="00000000" w:rsidP="00000000" w:rsidRDefault="00000000" w:rsidRPr="00000000" w14:paraId="00000166">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Visual Hierarchy Principles (Textually Described):</w:t>
      </w:r>
      <w:r w:rsidDel="00000000" w:rsidR="00000000" w:rsidRPr="00000000">
        <w:rPr>
          <w:rFonts w:ascii="Google Sans Text" w:cs="Google Sans Text" w:eastAsia="Google Sans Text" w:hAnsi="Google Sans Text"/>
          <w:i w:val="0"/>
          <w:color w:val="1b1c1d"/>
          <w:sz w:val="24"/>
          <w:szCs w:val="24"/>
          <w:rtl w:val="0"/>
        </w:rPr>
        <w:t xml:space="preserve"> Specify how information should be prioritized visually using established design principles, even without actual visuals. This involves describing the intended prominence and relationship of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67">
      <w:pPr>
        <w:numPr>
          <w:ilvl w:val="2"/>
          <w:numId w:val="65"/>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Prominence:</w:t>
      </w:r>
      <w:r w:rsidDel="00000000" w:rsidR="00000000" w:rsidRPr="00000000">
        <w:rPr>
          <w:rFonts w:ascii="Google Sans Text" w:cs="Google Sans Text" w:eastAsia="Google Sans Text" w:hAnsi="Google Sans Text"/>
          <w:i w:val="0"/>
          <w:color w:val="1b1c1d"/>
          <w:sz w:val="24"/>
          <w:szCs w:val="24"/>
          <w:rtl w:val="0"/>
        </w:rPr>
        <w:t xml:space="preserve"> "The main call-to-action button (e.g., 'Save Project') on any screen </w:t>
      </w:r>
      <w:r w:rsidDel="00000000" w:rsidR="00000000" w:rsidRPr="00000000">
        <w:rPr>
          <w:rFonts w:ascii="Google Sans Text" w:cs="Google Sans Text" w:eastAsia="Google Sans Text" w:hAnsi="Google Sans Text"/>
          <w:i w:val="1"/>
          <w:color w:val="1b1c1d"/>
          <w:sz w:val="24"/>
          <w:szCs w:val="24"/>
          <w:rtl w:val="0"/>
        </w:rPr>
        <w:t xml:space="preserve">shall be the most visually prominent</w:t>
      </w:r>
      <w:r w:rsidDel="00000000" w:rsidR="00000000" w:rsidRPr="00000000">
        <w:rPr>
          <w:rFonts w:ascii="Google Sans Text" w:cs="Google Sans Text" w:eastAsia="Google Sans Text" w:hAnsi="Google Sans Text"/>
          <w:i w:val="0"/>
          <w:color w:val="1b1c1d"/>
          <w:sz w:val="24"/>
          <w:szCs w:val="24"/>
          <w:rtl w:val="0"/>
        </w:rPr>
        <w:t xml:space="preserve"> interactive element in its section."</w:t>
      </w:r>
    </w:p>
    <w:p w:rsidR="00000000" w:rsidDel="00000000" w:rsidP="00000000" w:rsidRDefault="00000000" w:rsidRPr="00000000" w14:paraId="00000168">
      <w:pPr>
        <w:numPr>
          <w:ilvl w:val="2"/>
          <w:numId w:val="6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Grouping (Proximity):</w:t>
      </w:r>
      <w:r w:rsidDel="00000000" w:rsidR="00000000" w:rsidRPr="00000000">
        <w:rPr>
          <w:rFonts w:ascii="Google Sans Text" w:cs="Google Sans Text" w:eastAsia="Google Sans Text" w:hAnsi="Google Sans Text"/>
          <w:i w:val="0"/>
          <w:color w:val="1b1c1d"/>
          <w:sz w:val="24"/>
          <w:szCs w:val="24"/>
          <w:rtl w:val="0"/>
        </w:rPr>
        <w:t xml:space="preserve"> "Related input fields, such as those for 'Voice' and 'Tone' in the Prompt Parameter Fields (Zone C), </w:t>
      </w:r>
      <w:r w:rsidDel="00000000" w:rsidR="00000000" w:rsidRPr="00000000">
        <w:rPr>
          <w:rFonts w:ascii="Google Sans Text" w:cs="Google Sans Text" w:eastAsia="Google Sans Text" w:hAnsi="Google Sans Text"/>
          <w:i w:val="1"/>
          <w:color w:val="1b1c1d"/>
          <w:sz w:val="24"/>
          <w:szCs w:val="24"/>
          <w:rtl w:val="0"/>
        </w:rPr>
        <w:t xml:space="preserve">shall be grouped closely together</w:t>
      </w:r>
      <w:r w:rsidDel="00000000" w:rsidR="00000000" w:rsidRPr="00000000">
        <w:rPr>
          <w:rFonts w:ascii="Google Sans Text" w:cs="Google Sans Text" w:eastAsia="Google Sans Text" w:hAnsi="Google Sans Text"/>
          <w:i w:val="0"/>
          <w:color w:val="1b1c1d"/>
          <w:sz w:val="24"/>
          <w:szCs w:val="24"/>
          <w:rtl w:val="0"/>
        </w:rPr>
        <w:t xml:space="preserve"> to indicate their relationship." </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69">
      <w:pPr>
        <w:numPr>
          <w:ilvl w:val="2"/>
          <w:numId w:val="6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Contrast &amp; Size for Importance:</w:t>
      </w:r>
      <w:r w:rsidDel="00000000" w:rsidR="00000000" w:rsidRPr="00000000">
        <w:rPr>
          <w:rFonts w:ascii="Google Sans Text" w:cs="Google Sans Text" w:eastAsia="Google Sans Text" w:hAnsi="Google Sans Text"/>
          <w:i w:val="0"/>
          <w:color w:val="1b1c1d"/>
          <w:sz w:val="24"/>
          <w:szCs w:val="24"/>
          <w:rtl w:val="0"/>
        </w:rPr>
        <w:t xml:space="preserve"> "Error messages </w:t>
      </w:r>
      <w:r w:rsidDel="00000000" w:rsidR="00000000" w:rsidRPr="00000000">
        <w:rPr>
          <w:rFonts w:ascii="Google Sans Text" w:cs="Google Sans Text" w:eastAsia="Google Sans Text" w:hAnsi="Google Sans Text"/>
          <w:i w:val="1"/>
          <w:color w:val="1b1c1d"/>
          <w:sz w:val="24"/>
          <w:szCs w:val="24"/>
          <w:rtl w:val="0"/>
        </w:rPr>
        <w:t xml:space="preserve">shall be displayed with high visual contrast</w:t>
      </w:r>
      <w:r w:rsidDel="00000000" w:rsidR="00000000" w:rsidRPr="00000000">
        <w:rPr>
          <w:rFonts w:ascii="Google Sans Text" w:cs="Google Sans Text" w:eastAsia="Google Sans Text" w:hAnsi="Google Sans Text"/>
          <w:i w:val="0"/>
          <w:color w:val="1b1c1d"/>
          <w:sz w:val="24"/>
          <w:szCs w:val="24"/>
          <w:rtl w:val="0"/>
        </w:rPr>
        <w:t xml:space="preserve"> (e.g., distinct color and/or iconography, in addition to text) to ensure they are immediately noticeable. Critical error messages may use a larger font size than standard informational text." </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6A">
      <w:pPr>
        <w:numPr>
          <w:ilvl w:val="2"/>
          <w:numId w:val="6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Headings for Structure:</w:t>
      </w:r>
      <w:r w:rsidDel="00000000" w:rsidR="00000000" w:rsidRPr="00000000">
        <w:rPr>
          <w:rFonts w:ascii="Google Sans Text" w:cs="Google Sans Text" w:eastAsia="Google Sans Text" w:hAnsi="Google Sans Text"/>
          <w:i w:val="0"/>
          <w:color w:val="1b1c1d"/>
          <w:sz w:val="24"/>
          <w:szCs w:val="24"/>
          <w:rtl w:val="0"/>
        </w:rPr>
        <w:t xml:space="preserve"> "Each major zone on a screen (e.g., 'Heuristic Feedback Panel') </w:t>
      </w:r>
      <w:r w:rsidDel="00000000" w:rsidR="00000000" w:rsidRPr="00000000">
        <w:rPr>
          <w:rFonts w:ascii="Google Sans Text" w:cs="Google Sans Text" w:eastAsia="Google Sans Text" w:hAnsi="Google Sans Text"/>
          <w:i w:val="1"/>
          <w:color w:val="1b1c1d"/>
          <w:sz w:val="24"/>
          <w:szCs w:val="24"/>
          <w:rtl w:val="0"/>
        </w:rPr>
        <w:t xml:space="preserve">shall be preceded by a clear heading</w:t>
      </w:r>
      <w:r w:rsidDel="00000000" w:rsidR="00000000" w:rsidRPr="00000000">
        <w:rPr>
          <w:rFonts w:ascii="Google Sans Text" w:cs="Google Sans Text" w:eastAsia="Google Sans Text" w:hAnsi="Google Sans Text"/>
          <w:i w:val="0"/>
          <w:color w:val="1b1c1d"/>
          <w:sz w:val="24"/>
          <w:szCs w:val="24"/>
          <w:rtl w:val="0"/>
        </w:rPr>
        <w:t xml:space="preserve"> (conceptually H2 or H3 level depending on overall page structure) to define its purpose." </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6B">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Reading Order and Flow:</w:t>
      </w:r>
      <w:r w:rsidDel="00000000" w:rsidR="00000000" w:rsidRPr="00000000">
        <w:rPr>
          <w:rFonts w:ascii="Google Sans Text" w:cs="Google Sans Text" w:eastAsia="Google Sans Text" w:hAnsi="Google Sans Text"/>
          <w:i w:val="0"/>
          <w:color w:val="1b1c1d"/>
          <w:sz w:val="24"/>
          <w:szCs w:val="24"/>
          <w:rtl w:val="0"/>
        </w:rPr>
        <w:t xml:space="preserve"> For content-heavy areas or guided workflows, suggest a logical reading and interaction flow, often following common patterns like F-Pattern (for dense text) or Z-Pattern (for more visual layouts).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16C">
      <w:pPr>
        <w:numPr>
          <w:ilvl w:val="2"/>
          <w:numId w:val="6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"Within the Prompt Authoring screen, the primary user flow </w:t>
      </w:r>
      <w:r w:rsidDel="00000000" w:rsidR="00000000" w:rsidRPr="00000000">
        <w:rPr>
          <w:rFonts w:ascii="Google Sans Text" w:cs="Google Sans Text" w:eastAsia="Google Sans Text" w:hAnsi="Google Sans Text"/>
          <w:i w:val="1"/>
          <w:color w:val="1b1c1d"/>
          <w:sz w:val="24"/>
          <w:szCs w:val="24"/>
          <w:rtl w:val="0"/>
        </w:rPr>
        <w:t xml:space="preserve">is expected to move from</w:t>
      </w:r>
      <w:r w:rsidDel="00000000" w:rsidR="00000000" w:rsidRPr="00000000">
        <w:rPr>
          <w:rFonts w:ascii="Google Sans Text" w:cs="Google Sans Text" w:eastAsia="Google Sans Text" w:hAnsi="Google Sans Text"/>
          <w:i w:val="0"/>
          <w:color w:val="1b1c1d"/>
          <w:sz w:val="24"/>
          <w:szCs w:val="24"/>
          <w:rtl w:val="0"/>
        </w:rPr>
        <w:t xml:space="preserve"> the Core Prompt Input Area (Zone B) and Parameter Fields (Zone C), to reviewing the Heuristic Feedback (Zone E), and then iterating on Zones B and C. Educational tips in Zone E </w:t>
      </w:r>
      <w:r w:rsidDel="00000000" w:rsidR="00000000" w:rsidRPr="00000000">
        <w:rPr>
          <w:rFonts w:ascii="Google Sans Text" w:cs="Google Sans Text" w:eastAsia="Google Sans Text" w:hAnsi="Google Sans Text"/>
          <w:i w:val="1"/>
          <w:color w:val="1b1c1d"/>
          <w:sz w:val="24"/>
          <w:szCs w:val="24"/>
          <w:rtl w:val="0"/>
        </w:rPr>
        <w:t xml:space="preserve">shall be positioned</w:t>
      </w:r>
      <w:r w:rsidDel="00000000" w:rsidR="00000000" w:rsidRPr="00000000">
        <w:rPr>
          <w:rFonts w:ascii="Google Sans Text" w:cs="Google Sans Text" w:eastAsia="Google Sans Text" w:hAnsi="Google Sans Text"/>
          <w:i w:val="0"/>
          <w:color w:val="1b1c1d"/>
          <w:sz w:val="24"/>
          <w:szCs w:val="24"/>
          <w:rtl w:val="0"/>
        </w:rPr>
        <w:t xml:space="preserve"> to be easily noticeable as the user works in Zones B, C, and E."</w:t>
      </w:r>
    </w:p>
    <w:p w:rsidR="00000000" w:rsidDel="00000000" w:rsidP="00000000" w:rsidRDefault="00000000" w:rsidRPr="00000000" w14:paraId="0000016D">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2.3.2. Textual Specification of Interactive UI Elements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Each interactive UI element needs a structured textual description to ensure its purpose and behavior are clear to designers and developers.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16E">
      <w:pPr>
        <w:numPr>
          <w:ilvl w:val="1"/>
          <w:numId w:val="6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Key Attributes for Textual Description:</w:t>
      </w:r>
    </w:p>
    <w:p w:rsidR="00000000" w:rsidDel="00000000" w:rsidP="00000000" w:rsidRDefault="00000000" w:rsidRPr="00000000" w14:paraId="0000016F">
      <w:pPr>
        <w:numPr>
          <w:ilvl w:val="2"/>
          <w:numId w:val="68"/>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Element ID/Name (Conceptual):</w:t>
      </w:r>
      <w:r w:rsidDel="00000000" w:rsidR="00000000" w:rsidRPr="00000000">
        <w:rPr>
          <w:rFonts w:ascii="Google Sans Text" w:cs="Google Sans Text" w:eastAsia="Google Sans Text" w:hAnsi="Google Sans Text"/>
          <w:i w:val="0"/>
          <w:color w:val="1b1c1d"/>
          <w:sz w:val="24"/>
          <w:szCs w:val="24"/>
          <w:rtl w:val="0"/>
        </w:rPr>
        <w:t xml:space="preserve"> A unique reference for the element within the blueprint.</w:t>
      </w:r>
    </w:p>
    <w:p w:rsidR="00000000" w:rsidDel="00000000" w:rsidP="00000000" w:rsidRDefault="00000000" w:rsidRPr="00000000" w14:paraId="00000170">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Element Type:</w:t>
      </w:r>
      <w:r w:rsidDel="00000000" w:rsidR="00000000" w:rsidRPr="00000000">
        <w:rPr>
          <w:rFonts w:ascii="Google Sans Text" w:cs="Google Sans Text" w:eastAsia="Google Sans Text" w:hAnsi="Google Sans Text"/>
          <w:i w:val="0"/>
          <w:color w:val="1b1c1d"/>
          <w:sz w:val="24"/>
          <w:szCs w:val="24"/>
          <w:rtl w:val="0"/>
        </w:rPr>
        <w:t xml:space="preserve"> The generic type of UI control (e.g., Button, Text Input Field, Dropdown List, Checkbox, Radio Button, Tooltip, Modal Dialog, Slider, Toggle Switch).</w:t>
      </w:r>
    </w:p>
    <w:p w:rsidR="00000000" w:rsidDel="00000000" w:rsidP="00000000" w:rsidRDefault="00000000" w:rsidRPr="00000000" w14:paraId="00000171">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Label/Visible Text:</w:t>
      </w:r>
      <w:r w:rsidDel="00000000" w:rsidR="00000000" w:rsidRPr="00000000">
        <w:rPr>
          <w:rFonts w:ascii="Google Sans Text" w:cs="Google Sans Text" w:eastAsia="Google Sans Text" w:hAnsi="Google Sans Text"/>
          <w:i w:val="0"/>
          <w:color w:val="1b1c1d"/>
          <w:sz w:val="24"/>
          <w:szCs w:val="24"/>
          <w:rtl w:val="0"/>
        </w:rPr>
        <w:t xml:space="preserve"> The static text displayed on or immediately adjacent to the element (e.g., button text "Save Prompt," input field label "Project Goal").</w:t>
      </w:r>
    </w:p>
    <w:p w:rsidR="00000000" w:rsidDel="00000000" w:rsidP="00000000" w:rsidRDefault="00000000" w:rsidRPr="00000000" w14:paraId="00000172">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Purpose/Functionality:</w:t>
      </w:r>
      <w:r w:rsidDel="00000000" w:rsidR="00000000" w:rsidRPr="00000000">
        <w:rPr>
          <w:rFonts w:ascii="Google Sans Text" w:cs="Google Sans Text" w:eastAsia="Google Sans Text" w:hAnsi="Google Sans Text"/>
          <w:i w:val="0"/>
          <w:color w:val="1b1c1d"/>
          <w:sz w:val="24"/>
          <w:szCs w:val="24"/>
          <w:rtl w:val="0"/>
        </w:rPr>
        <w:t xml:space="preserve"> A clear description of what the element does or what action it triggers when the user interacts with it.</w:t>
      </w:r>
    </w:p>
    <w:p w:rsidR="00000000" w:rsidDel="00000000" w:rsidP="00000000" w:rsidRDefault="00000000" w:rsidRPr="00000000" w14:paraId="00000173">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Content (for informational elements):</w:t>
      </w:r>
      <w:r w:rsidDel="00000000" w:rsidR="00000000" w:rsidRPr="00000000">
        <w:rPr>
          <w:rFonts w:ascii="Google Sans Text" w:cs="Google Sans Text" w:eastAsia="Google Sans Text" w:hAnsi="Google Sans Text"/>
          <w:i w:val="0"/>
          <w:color w:val="1b1c1d"/>
          <w:sz w:val="24"/>
          <w:szCs w:val="24"/>
          <w:rtl w:val="0"/>
        </w:rPr>
        <w:t xml:space="preserve"> For elements like tooltips or notification bars, describe the nature of the information they convey (e.g., "Tooltip provides a brief explanation of the 'Heuristic Score' meaning.").</w:t>
      </w:r>
    </w:p>
    <w:p w:rsidR="00000000" w:rsidDel="00000000" w:rsidP="00000000" w:rsidRDefault="00000000" w:rsidRPr="00000000" w14:paraId="00000174">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Interaction Trigger(s):</w:t>
      </w:r>
      <w:r w:rsidDel="00000000" w:rsidR="00000000" w:rsidRPr="00000000">
        <w:rPr>
          <w:rFonts w:ascii="Google Sans Text" w:cs="Google Sans Text" w:eastAsia="Google Sans Text" w:hAnsi="Google Sans Text"/>
          <w:i w:val="0"/>
          <w:color w:val="1b1c1d"/>
          <w:sz w:val="24"/>
          <w:szCs w:val="24"/>
          <w:rtl w:val="0"/>
        </w:rPr>
        <w:t xml:space="preserve"> How the user activates or interacts with the element (e.g., "On Click," "On Hover," "On Focus," "On Data Change in linked field," "System-triggered").</w:t>
      </w:r>
    </w:p>
    <w:p w:rsidR="00000000" w:rsidDel="00000000" w:rsidP="00000000" w:rsidRDefault="00000000" w:rsidRPr="00000000" w14:paraId="00000175">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States and Behavior (Conceptual):</w:t>
      </w:r>
      <w:r w:rsidDel="00000000" w:rsidR="00000000" w:rsidRPr="00000000">
        <w:rPr>
          <w:rFonts w:ascii="Google Sans Text" w:cs="Google Sans Text" w:eastAsia="Google Sans Text" w:hAnsi="Google Sans Text"/>
          <w:i w:val="0"/>
          <w:color w:val="1b1c1d"/>
          <w:sz w:val="24"/>
          <w:szCs w:val="24"/>
          <w:rtl w:val="0"/>
        </w:rPr>
        <w:t xml:space="preserve"> Describe key states and how the element conceptually behaves or appears in those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176">
      <w:pPr>
        <w:numPr>
          <w:ilvl w:val="3"/>
          <w:numId w:val="70"/>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Normal/Default:</w:t>
      </w:r>
      <w:r w:rsidDel="00000000" w:rsidR="00000000" w:rsidRPr="00000000">
        <w:rPr>
          <w:rFonts w:ascii="Google Sans Text" w:cs="Google Sans Text" w:eastAsia="Google Sans Text" w:hAnsi="Google Sans Text"/>
          <w:i w:val="0"/>
          <w:color w:val="1b1c1d"/>
          <w:sz w:val="24"/>
          <w:szCs w:val="24"/>
          <w:rtl w:val="0"/>
        </w:rPr>
        <w:t xml:space="preserve"> The element's appearance and behavior before interaction.</w:t>
      </w:r>
    </w:p>
    <w:p w:rsidR="00000000" w:rsidDel="00000000" w:rsidP="00000000" w:rsidRDefault="00000000" w:rsidRPr="00000000" w14:paraId="00000177">
      <w:pPr>
        <w:numPr>
          <w:ilvl w:val="3"/>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Hover:</w:t>
      </w:r>
      <w:r w:rsidDel="00000000" w:rsidR="00000000" w:rsidRPr="00000000">
        <w:rPr>
          <w:rFonts w:ascii="Google Sans Text" w:cs="Google Sans Text" w:eastAsia="Google Sans Text" w:hAnsi="Google Sans Text"/>
          <w:i w:val="0"/>
          <w:color w:val="1b1c1d"/>
          <w:sz w:val="24"/>
          <w:szCs w:val="24"/>
          <w:rtl w:val="0"/>
        </w:rPr>
        <w:t xml:space="preserve"> Visual feedback when the mouse pointer is over the element (e.g., "background color lightens," "border becomes more prominent").</w:t>
      </w:r>
    </w:p>
    <w:p w:rsidR="00000000" w:rsidDel="00000000" w:rsidP="00000000" w:rsidRDefault="00000000" w:rsidRPr="00000000" w14:paraId="00000178">
      <w:pPr>
        <w:numPr>
          <w:ilvl w:val="3"/>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Focused:</w:t>
      </w:r>
      <w:r w:rsidDel="00000000" w:rsidR="00000000" w:rsidRPr="00000000">
        <w:rPr>
          <w:rFonts w:ascii="Google Sans Text" w:cs="Google Sans Text" w:eastAsia="Google Sans Text" w:hAnsi="Google Sans Text"/>
          <w:i w:val="0"/>
          <w:color w:val="1b1c1d"/>
          <w:sz w:val="24"/>
          <w:szCs w:val="24"/>
          <w:rtl w:val="0"/>
        </w:rPr>
        <w:t xml:space="preserve"> When the element has keyboard focus (e.g., "displays a distinct focus ring").</w:t>
      </w:r>
    </w:p>
    <w:p w:rsidR="00000000" w:rsidDel="00000000" w:rsidP="00000000" w:rsidRDefault="00000000" w:rsidRPr="00000000" w14:paraId="00000179">
      <w:pPr>
        <w:numPr>
          <w:ilvl w:val="3"/>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Active/Pressed:</w:t>
      </w:r>
      <w:r w:rsidDel="00000000" w:rsidR="00000000" w:rsidRPr="00000000">
        <w:rPr>
          <w:rFonts w:ascii="Google Sans Text" w:cs="Google Sans Text" w:eastAsia="Google Sans Text" w:hAnsi="Google Sans Text"/>
          <w:i w:val="0"/>
          <w:color w:val="1b1c1d"/>
          <w:sz w:val="24"/>
          <w:szCs w:val="24"/>
          <w:rtl w:val="0"/>
        </w:rPr>
        <w:t xml:space="preserve"> During the interaction (e.g., "button appears depressed").</w:t>
      </w:r>
    </w:p>
    <w:p w:rsidR="00000000" w:rsidDel="00000000" w:rsidP="00000000" w:rsidRDefault="00000000" w:rsidRPr="00000000" w14:paraId="0000017A">
      <w:pPr>
        <w:numPr>
          <w:ilvl w:val="3"/>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Disabled:</w:t>
      </w:r>
      <w:r w:rsidDel="00000000" w:rsidR="00000000" w:rsidRPr="00000000">
        <w:rPr>
          <w:rFonts w:ascii="Google Sans Text" w:cs="Google Sans Text" w:eastAsia="Google Sans Text" w:hAnsi="Google Sans Text"/>
          <w:i w:val="0"/>
          <w:color w:val="1b1c1d"/>
          <w:sz w:val="24"/>
          <w:szCs w:val="24"/>
          <w:rtl w:val="0"/>
        </w:rPr>
        <w:t xml:space="preserve"> If the element can be inactive (e.g., "appears greyed out and is not interactive").</w:t>
      </w:r>
    </w:p>
    <w:p w:rsidR="00000000" w:rsidDel="00000000" w:rsidP="00000000" w:rsidRDefault="00000000" w:rsidRPr="00000000" w14:paraId="0000017B">
      <w:pPr>
        <w:numPr>
          <w:ilvl w:val="3"/>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Selected/Checked:</w:t>
      </w:r>
      <w:r w:rsidDel="00000000" w:rsidR="00000000" w:rsidRPr="00000000">
        <w:rPr>
          <w:rFonts w:ascii="Google Sans Text" w:cs="Google Sans Text" w:eastAsia="Google Sans Text" w:hAnsi="Google Sans Text"/>
          <w:i w:val="0"/>
          <w:color w:val="1b1c1d"/>
          <w:sz w:val="24"/>
          <w:szCs w:val="24"/>
          <w:rtl w:val="0"/>
        </w:rPr>
        <w:t xml:space="preserve"> For elements like checkboxes, radio buttons, or items in a list.</w:t>
      </w:r>
    </w:p>
    <w:p w:rsidR="00000000" w:rsidDel="00000000" w:rsidP="00000000" w:rsidRDefault="00000000" w:rsidRPr="00000000" w14:paraId="0000017C">
      <w:pPr>
        <w:numPr>
          <w:ilvl w:val="3"/>
          <w:numId w:val="7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Error:</w:t>
      </w:r>
      <w:r w:rsidDel="00000000" w:rsidR="00000000" w:rsidRPr="00000000">
        <w:rPr>
          <w:rFonts w:ascii="Google Sans Text" w:cs="Google Sans Text" w:eastAsia="Google Sans Text" w:hAnsi="Google Sans Text"/>
          <w:i w:val="0"/>
          <w:color w:val="1b1c1d"/>
          <w:sz w:val="24"/>
          <w:szCs w:val="24"/>
          <w:rtl w:val="0"/>
        </w:rPr>
        <w:t xml:space="preserve"> If the element is associated with an input error (e.g., "input field border turns red," "an error icon appears next to it").</w:t>
      </w:r>
    </w:p>
    <w:p w:rsidR="00000000" w:rsidDel="00000000" w:rsidP="00000000" w:rsidRDefault="00000000" w:rsidRPr="00000000" w14:paraId="0000017D">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Immediate Feedback to User:</w:t>
      </w:r>
      <w:r w:rsidDel="00000000" w:rsidR="00000000" w:rsidRPr="00000000">
        <w:rPr>
          <w:rFonts w:ascii="Google Sans Text" w:cs="Google Sans Text" w:eastAsia="Google Sans Text" w:hAnsi="Google Sans Text"/>
          <w:i w:val="0"/>
          <w:color w:val="1b1c1d"/>
          <w:sz w:val="24"/>
          <w:szCs w:val="24"/>
          <w:rtl w:val="0"/>
        </w:rPr>
        <w:t xml:space="preserve"> How the system immediately responds to the user's interaction (e.g., "Dropdown list expands to show options," "Checkbox displays a checkmark," "A loading indicator appears next to the button after click").</w:t>
      </w:r>
    </w:p>
    <w:p w:rsidR="00000000" w:rsidDel="00000000" w:rsidP="00000000" w:rsidRDefault="00000000" w:rsidRPr="00000000" w14:paraId="0000017E">
      <w:pPr>
        <w:numPr>
          <w:ilvl w:val="2"/>
          <w:numId w:val="6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Accessibility Notes:</w:t>
      </w:r>
      <w:r w:rsidDel="00000000" w:rsidR="00000000" w:rsidRPr="00000000">
        <w:rPr>
          <w:rFonts w:ascii="Google Sans Text" w:cs="Google Sans Text" w:eastAsia="Google Sans Text" w:hAnsi="Google Sans Text"/>
          <w:i w:val="0"/>
          <w:color w:val="1b1c1d"/>
          <w:sz w:val="24"/>
          <w:szCs w:val="24"/>
          <w:rtl w:val="0"/>
        </w:rPr>
        <w:t xml:space="preserve"> Any specific considerations for accessibility (e.g., "ARIA attributes for custom control," "keyboard interaction details").</w:t>
      </w:r>
    </w:p>
    <w:p w:rsidR="00000000" w:rsidDel="00000000" w:rsidP="00000000" w:rsidRDefault="00000000" w:rsidRPr="00000000" w14:paraId="0000017F">
      <w:pPr>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(Interactive Prompt Quality Checklist Item within Heuristic Feedback Panel):</w:t>
      </w:r>
    </w:p>
    <w:p w:rsidR="00000000" w:rsidDel="00000000" w:rsidP="00000000" w:rsidRDefault="00000000" w:rsidRPr="00000000" w14:paraId="00000180">
      <w:pPr>
        <w:numPr>
          <w:ilvl w:val="2"/>
          <w:numId w:val="71"/>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Element ID:</w:t>
      </w:r>
      <w:r w:rsidDel="00000000" w:rsidR="00000000" w:rsidRPr="00000000">
        <w:rPr>
          <w:rFonts w:ascii="Google Sans Text" w:cs="Google Sans Text" w:eastAsia="Google Sans Text" w:hAnsi="Google Sans Text"/>
          <w:i w:val="0"/>
          <w:color w:val="1b1c1d"/>
          <w:sz w:val="24"/>
          <w:szCs w:val="24"/>
          <w:rtl w:val="0"/>
        </w:rPr>
        <w:t xml:space="preserve"> CHK-PROMPT-QUALITY-ITEM</w:t>
      </w:r>
    </w:p>
    <w:p w:rsidR="00000000" w:rsidDel="00000000" w:rsidP="00000000" w:rsidRDefault="00000000" w:rsidRPr="00000000" w14:paraId="00000181">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Element Type:</w:t>
      </w:r>
      <w:r w:rsidDel="00000000" w:rsidR="00000000" w:rsidRPr="00000000">
        <w:rPr>
          <w:rFonts w:ascii="Google Sans Text" w:cs="Google Sans Text" w:eastAsia="Google Sans Text" w:hAnsi="Google Sans Text"/>
          <w:i w:val="0"/>
          <w:color w:val="1b1c1d"/>
          <w:sz w:val="24"/>
          <w:szCs w:val="24"/>
          <w:rtl w:val="0"/>
        </w:rPr>
        <w:t xml:space="preserve"> Checkbox (part of a dynamic list of suggestions).</w:t>
      </w:r>
    </w:p>
    <w:p w:rsidR="00000000" w:rsidDel="00000000" w:rsidP="00000000" w:rsidRDefault="00000000" w:rsidRPr="00000000" w14:paraId="00000182">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Label/Visible Text:</w:t>
      </w:r>
      <w:r w:rsidDel="00000000" w:rsidR="00000000" w:rsidRPr="00000000">
        <w:rPr>
          <w:rFonts w:ascii="Google Sans Text" w:cs="Google Sans Text" w:eastAsia="Google Sans Text" w:hAnsi="Google Sans Text"/>
          <w:i w:val="0"/>
          <w:color w:val="1b1c1d"/>
          <w:sz w:val="24"/>
          <w:szCs w:val="24"/>
          <w:rtl w:val="0"/>
        </w:rPr>
        <w:t xml:space="preserve"> Dynamically generated based on AI prompt analysis (e.g., "Is the desired output format specified?", "Have you provided negative constraints?"). Each label is a specific suggestion.</w:t>
      </w:r>
    </w:p>
    <w:p w:rsidR="00000000" w:rsidDel="00000000" w:rsidP="00000000" w:rsidRDefault="00000000" w:rsidRPr="00000000" w14:paraId="00000183">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Purpose/Functionality:</w:t>
      </w:r>
      <w:r w:rsidDel="00000000" w:rsidR="00000000" w:rsidRPr="00000000">
        <w:rPr>
          <w:rFonts w:ascii="Google Sans Text" w:cs="Google Sans Text" w:eastAsia="Google Sans Text" w:hAnsi="Google Sans Text"/>
          <w:i w:val="0"/>
          <w:color w:val="1b1c1d"/>
          <w:sz w:val="24"/>
          <w:szCs w:val="24"/>
          <w:rtl w:val="0"/>
        </w:rPr>
        <w:t xml:space="preserve"> Allows the user to acknowledge they have considered or addressed a specific prompt quality suggestion. May also trigger further contextual information or link to a more detailed educational tip.</w:t>
      </w:r>
    </w:p>
    <w:p w:rsidR="00000000" w:rsidDel="00000000" w:rsidP="00000000" w:rsidRDefault="00000000" w:rsidRPr="00000000" w14:paraId="00000184">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Interaction Trigger(s):</w:t>
      </w:r>
      <w:r w:rsidDel="00000000" w:rsidR="00000000" w:rsidRPr="00000000">
        <w:rPr>
          <w:rFonts w:ascii="Google Sans Text" w:cs="Google Sans Text" w:eastAsia="Google Sans Text" w:hAnsi="Google Sans Text"/>
          <w:i w:val="0"/>
          <w:color w:val="1b1c1d"/>
          <w:sz w:val="24"/>
          <w:szCs w:val="24"/>
          <w:rtl w:val="0"/>
        </w:rPr>
        <w:t xml:space="preserve"> User click on the checkbox or its associated label.</w:t>
      </w:r>
    </w:p>
    <w:p w:rsidR="00000000" w:rsidDel="00000000" w:rsidP="00000000" w:rsidRDefault="00000000" w:rsidRPr="00000000" w14:paraId="00000185">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States and Behavior:</w:t>
      </w:r>
    </w:p>
    <w:p w:rsidR="00000000" w:rsidDel="00000000" w:rsidP="00000000" w:rsidRDefault="00000000" w:rsidRPr="00000000" w14:paraId="00000186">
      <w:pPr>
        <w:numPr>
          <w:ilvl w:val="3"/>
          <w:numId w:val="72"/>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Normal (Unchecked):</w:t>
      </w:r>
      <w:r w:rsidDel="00000000" w:rsidR="00000000" w:rsidRPr="00000000">
        <w:rPr>
          <w:rFonts w:ascii="Google Sans Text" w:cs="Google Sans Text" w:eastAsia="Google Sans Text" w:hAnsi="Google Sans Text"/>
          <w:i w:val="0"/>
          <w:color w:val="1b1c1d"/>
          <w:sz w:val="24"/>
          <w:szCs w:val="24"/>
          <w:rtl w:val="0"/>
        </w:rPr>
        <w:t xml:space="preserve"> Suggestion is pending.</w:t>
      </w:r>
    </w:p>
    <w:p w:rsidR="00000000" w:rsidDel="00000000" w:rsidP="00000000" w:rsidRDefault="00000000" w:rsidRPr="00000000" w14:paraId="00000187">
      <w:pPr>
        <w:numPr>
          <w:ilvl w:val="3"/>
          <w:numId w:val="7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Hover:</w:t>
      </w:r>
      <w:r w:rsidDel="00000000" w:rsidR="00000000" w:rsidRPr="00000000">
        <w:rPr>
          <w:rFonts w:ascii="Google Sans Text" w:cs="Google Sans Text" w:eastAsia="Google Sans Text" w:hAnsi="Google Sans Text"/>
          <w:i w:val="0"/>
          <w:color w:val="1b1c1d"/>
          <w:sz w:val="24"/>
          <w:szCs w:val="24"/>
          <w:rtl w:val="0"/>
        </w:rPr>
        <w:t xml:space="preserve"> Checkbox and label area highlight to indicate interactivity.</w:t>
      </w:r>
    </w:p>
    <w:p w:rsidR="00000000" w:rsidDel="00000000" w:rsidP="00000000" w:rsidRDefault="00000000" w:rsidRPr="00000000" w14:paraId="00000188">
      <w:pPr>
        <w:numPr>
          <w:ilvl w:val="3"/>
          <w:numId w:val="7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Focused:</w:t>
      </w:r>
      <w:r w:rsidDel="00000000" w:rsidR="00000000" w:rsidRPr="00000000">
        <w:rPr>
          <w:rFonts w:ascii="Google Sans Text" w:cs="Google Sans Text" w:eastAsia="Google Sans Text" w:hAnsi="Google Sans Text"/>
          <w:i w:val="0"/>
          <w:color w:val="1b1c1d"/>
          <w:sz w:val="24"/>
          <w:szCs w:val="24"/>
          <w:rtl w:val="0"/>
        </w:rPr>
        <w:t xml:space="preserve"> Standard keyboard focus indicator.</w:t>
      </w:r>
    </w:p>
    <w:p w:rsidR="00000000" w:rsidDel="00000000" w:rsidP="00000000" w:rsidRDefault="00000000" w:rsidRPr="00000000" w14:paraId="00000189">
      <w:pPr>
        <w:numPr>
          <w:ilvl w:val="3"/>
          <w:numId w:val="7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Checked:</w:t>
      </w:r>
      <w:r w:rsidDel="00000000" w:rsidR="00000000" w:rsidRPr="00000000">
        <w:rPr>
          <w:rFonts w:ascii="Google Sans Text" w:cs="Google Sans Text" w:eastAsia="Google Sans Text" w:hAnsi="Google Sans Text"/>
          <w:i w:val="0"/>
          <w:color w:val="1b1c1d"/>
          <w:sz w:val="24"/>
          <w:szCs w:val="24"/>
          <w:rtl w:val="0"/>
        </w:rPr>
        <w:t xml:space="preserve"> User has clicked it. Visually indicates the suggestion has been acknowledged/completed by the user. The system may or may not re-evaluate heuristics based on this purely acknowledgement-based interaction.</w:t>
      </w:r>
    </w:p>
    <w:p w:rsidR="00000000" w:rsidDel="00000000" w:rsidP="00000000" w:rsidRDefault="00000000" w:rsidRPr="00000000" w14:paraId="0000018A">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Immediate Feedback to User:</w:t>
      </w:r>
      <w:r w:rsidDel="00000000" w:rsidR="00000000" w:rsidRPr="00000000">
        <w:rPr>
          <w:rFonts w:ascii="Google Sans Text" w:cs="Google Sans Text" w:eastAsia="Google Sans Text" w:hAnsi="Google Sans Text"/>
          <w:i w:val="0"/>
          <w:color w:val="1b1c1d"/>
          <w:sz w:val="24"/>
          <w:szCs w:val="24"/>
          <w:rtl w:val="0"/>
        </w:rPr>
        <w:t xml:space="preserve"> Checkbox state visually changes (checked/unchecked).</w:t>
      </w:r>
    </w:p>
    <w:p w:rsidR="00000000" w:rsidDel="00000000" w:rsidP="00000000" w:rsidRDefault="00000000" w:rsidRPr="00000000" w14:paraId="0000018B">
      <w:pPr>
        <w:numPr>
          <w:ilvl w:val="2"/>
          <w:numId w:val="7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Accessibility Notes:</w:t>
      </w:r>
      <w:r w:rsidDel="00000000" w:rsidR="00000000" w:rsidRPr="00000000">
        <w:rPr>
          <w:rFonts w:ascii="Google Sans Text" w:cs="Google Sans Text" w:eastAsia="Google Sans Text" w:hAnsi="Google Sans Text"/>
          <w:i w:val="0"/>
          <w:color w:val="1b1c1d"/>
          <w:sz w:val="24"/>
          <w:szCs w:val="24"/>
          <w:rtl w:val="0"/>
        </w:rPr>
        <w:t xml:space="preserve"> Ensure the checkbox and its dynamic label are correctly associated for screen readers. Keyboard operable.</w:t>
      </w:r>
    </w:p>
    <w:p w:rsidR="00000000" w:rsidDel="00000000" w:rsidP="00000000" w:rsidRDefault="00000000" w:rsidRPr="00000000" w14:paraId="0000018C">
      <w:pPr>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(Dynamic Heuristic Complexity Score Display):</w:t>
      </w:r>
    </w:p>
    <w:p w:rsidR="00000000" w:rsidDel="00000000" w:rsidP="00000000" w:rsidRDefault="00000000" w:rsidRPr="00000000" w14:paraId="0000018D">
      <w:pPr>
        <w:numPr>
          <w:ilvl w:val="2"/>
          <w:numId w:val="73"/>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Element ID:</w:t>
      </w:r>
      <w:r w:rsidDel="00000000" w:rsidR="00000000" w:rsidRPr="00000000">
        <w:rPr>
          <w:rFonts w:ascii="Google Sans Text" w:cs="Google Sans Text" w:eastAsia="Google Sans Text" w:hAnsi="Google Sans Text"/>
          <w:i w:val="0"/>
          <w:color w:val="1b1c1d"/>
          <w:sz w:val="24"/>
          <w:szCs w:val="24"/>
          <w:rtl w:val="0"/>
        </w:rPr>
        <w:t xml:space="preserve"> DISP-HEURISTIC-SCORE</w:t>
      </w:r>
    </w:p>
    <w:p w:rsidR="00000000" w:rsidDel="00000000" w:rsidP="00000000" w:rsidRDefault="00000000" w:rsidRPr="00000000" w14:paraId="0000018E">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Element Type:</w:t>
      </w:r>
      <w:r w:rsidDel="00000000" w:rsidR="00000000" w:rsidRPr="00000000">
        <w:rPr>
          <w:rFonts w:ascii="Google Sans Text" w:cs="Google Sans Text" w:eastAsia="Google Sans Text" w:hAnsi="Google Sans Text"/>
          <w:i w:val="0"/>
          <w:color w:val="1b1c1d"/>
          <w:sz w:val="24"/>
          <w:szCs w:val="24"/>
          <w:rtl w:val="0"/>
        </w:rPr>
        <w:t xml:space="preserve"> Textual Display Area (potentially with an accompanying simple graphical indicator like a color-coded bar or textual badge).</w:t>
      </w:r>
    </w:p>
    <w:p w:rsidR="00000000" w:rsidDel="00000000" w:rsidP="00000000" w:rsidRDefault="00000000" w:rsidRPr="00000000" w14:paraId="0000018F">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Label/Visible Text (Associated):</w:t>
      </w:r>
      <w:r w:rsidDel="00000000" w:rsidR="00000000" w:rsidRPr="00000000">
        <w:rPr>
          <w:rFonts w:ascii="Google Sans Text" w:cs="Google Sans Text" w:eastAsia="Google Sans Text" w:hAnsi="Google Sans Text"/>
          <w:i w:val="0"/>
          <w:color w:val="1b1c1d"/>
          <w:sz w:val="24"/>
          <w:szCs w:val="24"/>
          <w:rtl w:val="0"/>
        </w:rPr>
        <w:t xml:space="preserve"> "Prompt Complexity Score:"</w:t>
      </w:r>
    </w:p>
    <w:p w:rsidR="00000000" w:rsidDel="00000000" w:rsidP="00000000" w:rsidRDefault="00000000" w:rsidRPr="00000000" w14:paraId="00000190">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Content:</w:t>
      </w:r>
      <w:r w:rsidDel="00000000" w:rsidR="00000000" w:rsidRPr="00000000">
        <w:rPr>
          <w:rFonts w:ascii="Google Sans Text" w:cs="Google Sans Text" w:eastAsia="Google Sans Text" w:hAnsi="Google Sans Text"/>
          <w:i w:val="0"/>
          <w:color w:val="1b1c1d"/>
          <w:sz w:val="24"/>
          <w:szCs w:val="24"/>
          <w:rtl w:val="0"/>
        </w:rPr>
        <w:t xml:space="preserve"> Displays a qualitative score (e.g., "Low," "Medium," "High," or "Good," "Fair," "Needs Improvement") or a simplified numerical rating (e.g., 3/5 stars). The score </w:t>
      </w:r>
      <w:r w:rsidDel="00000000" w:rsidR="00000000" w:rsidRPr="00000000">
        <w:rPr>
          <w:rFonts w:ascii="Google Sans Text" w:cs="Google Sans Text" w:eastAsia="Google Sans Text" w:hAnsi="Google Sans Text"/>
          <w:i w:val="1"/>
          <w:color w:val="1b1c1d"/>
          <w:sz w:val="24"/>
          <w:szCs w:val="24"/>
          <w:rtl w:val="0"/>
        </w:rPr>
        <w:t xml:space="preserve">shall</w:t>
      </w:r>
      <w:r w:rsidDel="00000000" w:rsidR="00000000" w:rsidRPr="00000000">
        <w:rPr>
          <w:rFonts w:ascii="Google Sans Text" w:cs="Google Sans Text" w:eastAsia="Google Sans Text" w:hAnsi="Google Sans Text"/>
          <w:i w:val="0"/>
          <w:color w:val="1b1c1d"/>
          <w:sz w:val="24"/>
          <w:szCs w:val="24"/>
          <w:rtl w:val="0"/>
        </w:rPr>
        <w:t xml:space="preserve"> be accompanied by a brief, dynamically generated textual explanation.</w:t>
      </w:r>
    </w:p>
    <w:p w:rsidR="00000000" w:rsidDel="00000000" w:rsidP="00000000" w:rsidRDefault="00000000" w:rsidRPr="00000000" w14:paraId="00000191">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Purpose/Functionality:</w:t>
      </w:r>
      <w:r w:rsidDel="00000000" w:rsidR="00000000" w:rsidRPr="00000000">
        <w:rPr>
          <w:rFonts w:ascii="Google Sans Text" w:cs="Google Sans Text" w:eastAsia="Google Sans Text" w:hAnsi="Google Sans Text"/>
          <w:i w:val="0"/>
          <w:color w:val="1b1c1d"/>
          <w:sz w:val="24"/>
          <w:szCs w:val="24"/>
          <w:rtl w:val="0"/>
        </w:rPr>
        <w:t xml:space="preserve"> Provides the user with at-a-glance heuristic feedback on the potential resource intensiveness or quality issues of their current prompt draft.</w:t>
      </w:r>
    </w:p>
    <w:p w:rsidR="00000000" w:rsidDel="00000000" w:rsidP="00000000" w:rsidRDefault="00000000" w:rsidRPr="00000000" w14:paraId="00000192">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Interaction Trigger(s) for Update:</w:t>
      </w:r>
      <w:r w:rsidDel="00000000" w:rsidR="00000000" w:rsidRPr="00000000">
        <w:rPr>
          <w:rFonts w:ascii="Google Sans Text" w:cs="Google Sans Text" w:eastAsia="Google Sans Text" w:hAnsi="Google Sans Text"/>
          <w:i w:val="0"/>
          <w:color w:val="1b1c1d"/>
          <w:sz w:val="24"/>
          <w:szCs w:val="24"/>
          <w:rtl w:val="0"/>
        </w:rPr>
        <w:t xml:space="preserve"> The content of this element updates dynamically based on:</w:t>
      </w:r>
    </w:p>
    <w:p w:rsidR="00000000" w:rsidDel="00000000" w:rsidP="00000000" w:rsidRDefault="00000000" w:rsidRPr="00000000" w14:paraId="00000193">
      <w:pPr>
        <w:numPr>
          <w:ilvl w:val="3"/>
          <w:numId w:val="74"/>
        </w:numPr>
        <w:pBdr>
          <w:top w:space="0" w:sz="0" w:val="nil"/>
          <w:left w:space="0" w:sz="0" w:val="nil"/>
          <w:bottom w:space="0" w:sz="0" w:val="nil"/>
          <w:right w:space="0" w:sz="0" w:val="nil"/>
          <w:between w:space="0" w:sz="0" w:val="nil"/>
        </w:pBdr>
        <w:shd w:fill="auto" w:val="clear"/>
        <w:spacing w:after="0" w:after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Changes to the 'Core Prompt Text' (Zone B) (typically after a brief typing pause of 1-2 seconds to avoid excessive updates).</w:t>
      </w:r>
    </w:p>
    <w:p w:rsidR="00000000" w:rsidDel="00000000" w:rsidP="00000000" w:rsidRDefault="00000000" w:rsidRPr="00000000" w14:paraId="00000194">
      <w:pPr>
        <w:numPr>
          <w:ilvl w:val="3"/>
          <w:numId w:val="7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Changes to 'Prompt Parameter Fields' (Zone C).</w:t>
      </w:r>
    </w:p>
    <w:p w:rsidR="00000000" w:rsidDel="00000000" w:rsidP="00000000" w:rsidRDefault="00000000" w:rsidRPr="00000000" w14:paraId="00000195">
      <w:pPr>
        <w:numPr>
          <w:ilvl w:val="3"/>
          <w:numId w:val="7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Changes to selected 'Context' (Zone D).</w:t>
      </w:r>
    </w:p>
    <w:p w:rsidR="00000000" w:rsidDel="00000000" w:rsidP="00000000" w:rsidRDefault="00000000" w:rsidRPr="00000000" w14:paraId="00000196">
      <w:pPr>
        <w:numPr>
          <w:ilvl w:val="3"/>
          <w:numId w:val="7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95" w:hanging="360"/>
      </w:pPr>
      <w:r w:rsidDel="00000000" w:rsidR="00000000" w:rsidRPr="00000000">
        <w:rPr>
          <w:rFonts w:ascii="Google Sans Text" w:cs="Google Sans Text" w:eastAsia="Google Sans Text" w:hAnsi="Google Sans Text"/>
          <w:i w:val="0"/>
          <w:color w:val="1b1c1d"/>
          <w:sz w:val="24"/>
          <w:szCs w:val="24"/>
          <w:rtl w:val="0"/>
        </w:rPr>
        <w:t xml:space="preserve">Explicit user action like clicking an "Analyze Prompt" button (if implemented).</w:t>
      </w:r>
    </w:p>
    <w:p w:rsidR="00000000" w:rsidDel="00000000" w:rsidP="00000000" w:rsidRDefault="00000000" w:rsidRPr="00000000" w14:paraId="00000197">
      <w:pPr>
        <w:numPr>
          <w:ilvl w:val="2"/>
          <w:numId w:val="7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Accessibility Notes:</w:t>
      </w:r>
      <w:r w:rsidDel="00000000" w:rsidR="00000000" w:rsidRPr="00000000">
        <w:rPr>
          <w:rFonts w:ascii="Google Sans Text" w:cs="Google Sans Text" w:eastAsia="Google Sans Text" w:hAnsi="Google Sans Text"/>
          <w:i w:val="0"/>
          <w:color w:val="1b1c1d"/>
          <w:sz w:val="24"/>
          <w:szCs w:val="24"/>
          <w:rtl w:val="0"/>
        </w:rPr>
        <w:t xml:space="preserve"> If color is used to indicate score severity (e.g., green/yellow/red), ensure this is supplemented by text or icons for colorblind users. Textual score and explanation must be screen-reader accessible.</w:t>
      </w:r>
    </w:p>
    <w:p w:rsidR="00000000" w:rsidDel="00000000" w:rsidP="00000000" w:rsidRDefault="00000000" w:rsidRPr="00000000" w14:paraId="00000198">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2.3.3. Describing Core Interaction Concepts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For more complex interaction paradigms that are not standard elements, provide a textual description of the concept.</w:t>
      </w:r>
    </w:p>
    <w:p w:rsidR="00000000" w:rsidDel="00000000" w:rsidP="00000000" w:rsidRDefault="00000000" w:rsidRPr="00000000" w14:paraId="00000199">
      <w:pPr>
        <w:numPr>
          <w:ilvl w:val="1"/>
          <w:numId w:val="7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(Drag-and-Drop for Project Task Reordering in Hierarchical List):</w:t>
      </w:r>
    </w:p>
    <w:p w:rsidR="00000000" w:rsidDel="00000000" w:rsidP="00000000" w:rsidRDefault="00000000" w:rsidRPr="00000000" w14:paraId="0000019A">
      <w:pPr>
        <w:numPr>
          <w:ilvl w:val="2"/>
          <w:numId w:val="7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Interaction Concept:</w:t>
      </w:r>
      <w:r w:rsidDel="00000000" w:rsidR="00000000" w:rsidRPr="00000000">
        <w:rPr>
          <w:rFonts w:ascii="Google Sans Text" w:cs="Google Sans Text" w:eastAsia="Google Sans Text" w:hAnsi="Google Sans Text"/>
          <w:i w:val="0"/>
          <w:color w:val="1b1c1d"/>
          <w:sz w:val="24"/>
          <w:szCs w:val="24"/>
          <w:rtl w:val="0"/>
        </w:rPr>
        <w:t xml:space="preserve"> Drag-and-Drop Reordering of Project Tasks.</w:t>
      </w:r>
    </w:p>
    <w:p w:rsidR="00000000" w:rsidDel="00000000" w:rsidP="00000000" w:rsidRDefault="00000000" w:rsidRPr="00000000" w14:paraId="0000019B">
      <w:pPr>
        <w:numPr>
          <w:ilvl w:val="2"/>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Affected UI Area:</w:t>
      </w:r>
      <w:r w:rsidDel="00000000" w:rsidR="00000000" w:rsidRPr="00000000">
        <w:rPr>
          <w:rFonts w:ascii="Google Sans Text" w:cs="Google Sans Text" w:eastAsia="Google Sans Text" w:hAnsi="Google Sans Text"/>
          <w:i w:val="0"/>
          <w:color w:val="1b1c1d"/>
          <w:sz w:val="24"/>
          <w:szCs w:val="24"/>
          <w:rtl w:val="0"/>
        </w:rPr>
        <w:t xml:space="preserve"> Project Outline view (hierarchical list of tasks and sub-tasks).</w:t>
      </w:r>
    </w:p>
    <w:p w:rsidR="00000000" w:rsidDel="00000000" w:rsidP="00000000" w:rsidRDefault="00000000" w:rsidRPr="00000000" w14:paraId="0000019C">
      <w:pPr>
        <w:numPr>
          <w:ilvl w:val="2"/>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Initiation:</w:t>
      </w:r>
      <w:r w:rsidDel="00000000" w:rsidR="00000000" w:rsidRPr="00000000">
        <w:rPr>
          <w:rFonts w:ascii="Google Sans Text" w:cs="Google Sans Text" w:eastAsia="Google Sans Text" w:hAnsi="Google Sans Text"/>
          <w:i w:val="0"/>
          <w:color w:val="1b1c1d"/>
          <w:sz w:val="24"/>
          <w:szCs w:val="24"/>
          <w:rtl w:val="0"/>
        </w:rPr>
        <w:t xml:space="preserve"> User clicks and holds the mouse button on a task/sub-task item.</w:t>
      </w:r>
    </w:p>
    <w:p w:rsidR="00000000" w:rsidDel="00000000" w:rsidP="00000000" w:rsidRDefault="00000000" w:rsidRPr="00000000" w14:paraId="0000019D">
      <w:pPr>
        <w:numPr>
          <w:ilvl w:val="2"/>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System Feedback (During Drag):</w:t>
      </w:r>
    </w:p>
    <w:p w:rsidR="00000000" w:rsidDel="00000000" w:rsidP="00000000" w:rsidRDefault="00000000" w:rsidRPr="00000000" w14:paraId="0000019E">
      <w:pPr>
        <w:numPr>
          <w:ilvl w:val="3"/>
          <w:numId w:val="77"/>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A visual representation (e.g., a semi-transparent 'ghost' image) of the dragged item follows the cursor.</w:t>
      </w:r>
    </w:p>
    <w:p w:rsidR="00000000" w:rsidDel="00000000" w:rsidP="00000000" w:rsidRDefault="00000000" w:rsidRPr="00000000" w14:paraId="0000019F">
      <w:pPr>
        <w:numPr>
          <w:ilvl w:val="3"/>
          <w:numId w:val="7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Valid drop targets (e.g., spaces between other tasks at the same level, onto another task to make it a sub-task) are visually highlighted as the dragged item moves over them.</w:t>
      </w:r>
    </w:p>
    <w:p w:rsidR="00000000" w:rsidDel="00000000" w:rsidP="00000000" w:rsidRDefault="00000000" w:rsidRPr="00000000" w14:paraId="000001A0">
      <w:pPr>
        <w:numPr>
          <w:ilvl w:val="3"/>
          <w:numId w:val="7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Invalid drop targets are not highlighted, or may show a 'not allowed' cursor.</w:t>
      </w:r>
    </w:p>
    <w:p w:rsidR="00000000" w:rsidDel="00000000" w:rsidP="00000000" w:rsidRDefault="00000000" w:rsidRPr="00000000" w14:paraId="000001A1">
      <w:pPr>
        <w:numPr>
          <w:ilvl w:val="2"/>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Completion (Drop):</w:t>
      </w:r>
      <w:r w:rsidDel="00000000" w:rsidR="00000000" w:rsidRPr="00000000">
        <w:rPr>
          <w:rFonts w:ascii="Google Sans Text" w:cs="Google Sans Text" w:eastAsia="Google Sans Text" w:hAnsi="Google Sans Text"/>
          <w:i w:val="0"/>
          <w:color w:val="1b1c1d"/>
          <w:sz w:val="24"/>
          <w:szCs w:val="24"/>
          <w:rtl w:val="0"/>
        </w:rPr>
        <w:t xml:space="preserve"> User releases the mouse button.</w:t>
      </w:r>
    </w:p>
    <w:p w:rsidR="00000000" w:rsidDel="00000000" w:rsidP="00000000" w:rsidRDefault="00000000" w:rsidRPr="00000000" w14:paraId="000001A2">
      <w:pPr>
        <w:numPr>
          <w:ilvl w:val="2"/>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System Action (On Valid Drop):</w:t>
      </w:r>
      <w:r w:rsidDel="00000000" w:rsidR="00000000" w:rsidRPr="00000000">
        <w:rPr>
          <w:rFonts w:ascii="Google Sans Text" w:cs="Google Sans Text" w:eastAsia="Google Sans Text" w:hAnsi="Google Sans Text"/>
          <w:i w:val="0"/>
          <w:color w:val="1b1c1d"/>
          <w:sz w:val="24"/>
          <w:szCs w:val="24"/>
          <w:rtl w:val="0"/>
        </w:rPr>
        <w:t xml:space="preserve"> The task is moved to the new position in the project hierarchy. The Project Outline view updates immediately to reflect the new structure. All associated data (e.g., linked prompts) moves with the task.</w:t>
      </w:r>
    </w:p>
    <w:p w:rsidR="00000000" w:rsidDel="00000000" w:rsidP="00000000" w:rsidRDefault="00000000" w:rsidRPr="00000000" w14:paraId="000001A3">
      <w:pPr>
        <w:numPr>
          <w:ilvl w:val="2"/>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System Action (On Invalid Drop):</w:t>
      </w:r>
      <w:r w:rsidDel="00000000" w:rsidR="00000000" w:rsidRPr="00000000">
        <w:rPr>
          <w:rFonts w:ascii="Google Sans Text" w:cs="Google Sans Text" w:eastAsia="Google Sans Text" w:hAnsi="Google Sans Text"/>
          <w:i w:val="0"/>
          <w:color w:val="1b1c1d"/>
          <w:sz w:val="24"/>
          <w:szCs w:val="24"/>
          <w:rtl w:val="0"/>
        </w:rPr>
        <w:t xml:space="preserve"> The dragged item returns to its original position with no change to the project structure.</w:t>
      </w:r>
    </w:p>
    <w:p w:rsidR="00000000" w:rsidDel="00000000" w:rsidP="00000000" w:rsidRDefault="00000000" w:rsidRPr="00000000" w14:paraId="000001A4">
      <w:pPr>
        <w:numPr>
          <w:ilvl w:val="2"/>
          <w:numId w:val="7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Accessibility:</w:t>
      </w:r>
      <w:r w:rsidDel="00000000" w:rsidR="00000000" w:rsidRPr="00000000">
        <w:rPr>
          <w:rFonts w:ascii="Google Sans Text" w:cs="Google Sans Text" w:eastAsia="Google Sans Text" w:hAnsi="Google Sans Text"/>
          <w:i w:val="0"/>
          <w:color w:val="1b1c1d"/>
          <w:sz w:val="24"/>
          <w:szCs w:val="24"/>
          <w:rtl w:val="0"/>
        </w:rPr>
        <w:t xml:space="preserve"> Provide a keyboard-accessible alternative for reordering tasks (e.g., using arrow keys with modifier keys, or an "Move Task" option in a context menu).</w:t>
      </w:r>
    </w:p>
    <w:p w:rsidR="00000000" w:rsidDel="00000000" w:rsidP="00000000" w:rsidRDefault="00000000" w:rsidRPr="00000000" w14:paraId="000001A5">
      <w:pPr>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2.3.4. Specifying Integrated Contextual Educational Tips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"Integrated Learning" aspect of the AI Project Planner relies heavily on contextual educational tips. Their specification requires detailing their content, triggers, placement, format, and dismissal.</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1A6">
      <w:pPr>
        <w:numPr>
          <w:ilvl w:val="1"/>
          <w:numId w:val="7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Triggering Conditions:</w:t>
      </w:r>
      <w:r w:rsidDel="00000000" w:rsidR="00000000" w:rsidRPr="00000000">
        <w:rPr>
          <w:rFonts w:ascii="Google Sans Text" w:cs="Google Sans Text" w:eastAsia="Google Sans Text" w:hAnsi="Google Sans Text"/>
          <w:i w:val="0"/>
          <w:color w:val="1b1c1d"/>
          <w:sz w:val="24"/>
          <w:szCs w:val="24"/>
          <w:rtl w:val="0"/>
        </w:rPr>
        <w:t xml:space="preserve"> Define precisely when a tip should appear (e.g., "When the user types a prompt shorter than 10 words," "When the user adds more than 500 words of context from a document," "On first use of the 'Desired Output Format' field," "When the heuristic score indicates high ambiguity").</w:t>
      </w:r>
    </w:p>
    <w:p w:rsidR="00000000" w:rsidDel="00000000" w:rsidP="00000000" w:rsidRDefault="00000000" w:rsidRPr="00000000" w14:paraId="000001A7">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Placement:</w:t>
      </w:r>
      <w:r w:rsidDel="00000000" w:rsidR="00000000" w:rsidRPr="00000000">
        <w:rPr>
          <w:rFonts w:ascii="Google Sans Text" w:cs="Google Sans Text" w:eastAsia="Google Sans Text" w:hAnsi="Google Sans Text"/>
          <w:i w:val="0"/>
          <w:color w:val="1b1c1d"/>
          <w:sz w:val="24"/>
          <w:szCs w:val="24"/>
          <w:rtl w:val="0"/>
        </w:rPr>
        <w:t xml:space="preserve"> Describe where the tip appears in relation to the user's focus (e.g., "Appears as a non-modal callout box immediately below the 'Core Prompt Text' field," "Displayed in the dedicated 'Educational Tips Area' panel if space allows, otherwise as a tooltip on a relevant icon").</w:t>
      </w:r>
    </w:p>
    <w:p w:rsidR="00000000" w:rsidDel="00000000" w:rsidP="00000000" w:rsidRDefault="00000000" w:rsidRPr="00000000" w14:paraId="000001A8">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Format and Content:</w:t>
      </w:r>
      <w:r w:rsidDel="00000000" w:rsidR="00000000" w:rsidRPr="00000000">
        <w:rPr>
          <w:rFonts w:ascii="Google Sans Text" w:cs="Google Sans Text" w:eastAsia="Google Sans Text" w:hAnsi="Google Sans Text"/>
          <w:i w:val="0"/>
          <w:color w:val="1b1c1d"/>
          <w:sz w:val="24"/>
          <w:szCs w:val="24"/>
          <w:rtl w:val="0"/>
        </w:rPr>
        <w:t xml:space="preserve"> Specify the nature of the tip (e.g., "Short textual snippet, maximum 200 characters," "May include a 'Learn More' link that opens a modal with detailed explanation or an external help page"). Content should be plain language, actionable, and directly relevant to the user's current context.</w:t>
      </w:r>
    </w:p>
    <w:p w:rsidR="00000000" w:rsidDel="00000000" w:rsidP="00000000" w:rsidRDefault="00000000" w:rsidRPr="00000000" w14:paraId="000001A9">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Dismissal:</w:t>
      </w:r>
      <w:r w:rsidDel="00000000" w:rsidR="00000000" w:rsidRPr="00000000">
        <w:rPr>
          <w:rFonts w:ascii="Google Sans Text" w:cs="Google Sans Text" w:eastAsia="Google Sans Text" w:hAnsi="Google Sans Text"/>
          <w:i w:val="0"/>
          <w:color w:val="1b1c1d"/>
          <w:sz w:val="24"/>
          <w:szCs w:val="24"/>
          <w:rtl w:val="0"/>
        </w:rPr>
        <w:t xml:space="preserve"> How the tip is removed (e.g., "User can dismiss the tip by clicking an 'X' icon," "Tip automatically disappears after 10 seconds if no interaction, or when the triggering condition no longer applies," "Persists until user navigates away from the screen").</w:t>
      </w:r>
    </w:p>
    <w:p w:rsidR="00000000" w:rsidDel="00000000" w:rsidP="00000000" w:rsidRDefault="00000000" w:rsidRPr="00000000" w14:paraId="000001AA">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(Contextual Tip for Vague Prompt Language):</w:t>
      </w:r>
    </w:p>
    <w:p w:rsidR="00000000" w:rsidDel="00000000" w:rsidP="00000000" w:rsidRDefault="00000000" w:rsidRPr="00000000" w14:paraId="000001AB">
      <w:pPr>
        <w:numPr>
          <w:ilvl w:val="2"/>
          <w:numId w:val="79"/>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Educational Tip ID:</w:t>
      </w:r>
      <w:r w:rsidDel="00000000" w:rsidR="00000000" w:rsidRPr="00000000">
        <w:rPr>
          <w:rFonts w:ascii="Google Sans Text" w:cs="Google Sans Text" w:eastAsia="Google Sans Text" w:hAnsi="Google Sans Text"/>
          <w:i w:val="0"/>
          <w:color w:val="1b1c1d"/>
          <w:sz w:val="24"/>
          <w:szCs w:val="24"/>
          <w:rtl w:val="0"/>
        </w:rPr>
        <w:t xml:space="preserve"> ET-PROMPT-VAGUE-01</w:t>
      </w:r>
    </w:p>
    <w:p w:rsidR="00000000" w:rsidDel="00000000" w:rsidP="00000000" w:rsidRDefault="00000000" w:rsidRPr="00000000" w14:paraId="000001AC">
      <w:pPr>
        <w:numPr>
          <w:ilvl w:val="2"/>
          <w:numId w:val="7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Content (Example):</w:t>
      </w:r>
      <w:r w:rsidDel="00000000" w:rsidR="00000000" w:rsidRPr="00000000">
        <w:rPr>
          <w:rFonts w:ascii="Google Sans Text" w:cs="Google Sans Text" w:eastAsia="Google Sans Text" w:hAnsi="Google Sans Text"/>
          <w:i w:val="0"/>
          <w:color w:val="1b1c1d"/>
          <w:sz w:val="24"/>
          <w:szCs w:val="24"/>
          <w:rtl w:val="0"/>
        </w:rPr>
        <w:t xml:space="preserve"> "Tip: Using precise verbs and specific nouns can make your prompt much clearer to the AI. Instead of 'make it good,' try 'rewrite this to be more persuasive for a marketing audience.'"</w:t>
      </w:r>
    </w:p>
    <w:p w:rsidR="00000000" w:rsidDel="00000000" w:rsidP="00000000" w:rsidRDefault="00000000" w:rsidRPr="00000000" w14:paraId="000001AD">
      <w:pPr>
        <w:numPr>
          <w:ilvl w:val="2"/>
          <w:numId w:val="7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Trigger:</w:t>
      </w:r>
      <w:r w:rsidDel="00000000" w:rsidR="00000000" w:rsidRPr="00000000">
        <w:rPr>
          <w:rFonts w:ascii="Google Sans Text" w:cs="Google Sans Text" w:eastAsia="Google Sans Text" w:hAnsi="Google Sans Text"/>
          <w:i w:val="0"/>
          <w:color w:val="1b1c1d"/>
          <w:sz w:val="24"/>
          <w:szCs w:val="24"/>
          <w:rtl w:val="0"/>
        </w:rPr>
        <w:t xml:space="preserve"> When the AI-driven prompt analysis (heuristic engine) detects a high level of vague or ambiguous language (based on predefined keywords or patterns) in the 'Core Prompt Text' field.</w:t>
      </w:r>
    </w:p>
    <w:p w:rsidR="00000000" w:rsidDel="00000000" w:rsidP="00000000" w:rsidRDefault="00000000" w:rsidRPr="00000000" w14:paraId="000001AE">
      <w:pPr>
        <w:numPr>
          <w:ilvl w:val="2"/>
          <w:numId w:val="7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Placement:</w:t>
      </w:r>
      <w:r w:rsidDel="00000000" w:rsidR="00000000" w:rsidRPr="00000000">
        <w:rPr>
          <w:rFonts w:ascii="Google Sans Text" w:cs="Google Sans Text" w:eastAsia="Google Sans Text" w:hAnsi="Google Sans Text"/>
          <w:i w:val="0"/>
          <w:color w:val="1b1c1d"/>
          <w:sz w:val="24"/>
          <w:szCs w:val="24"/>
          <w:rtl w:val="0"/>
        </w:rPr>
        <w:t xml:space="preserve"> Appears within the 'Educational Tips Area' panel (Zone E), or as a contextual pop-up near the prompt input if the panel is not visible.</w:t>
      </w:r>
    </w:p>
    <w:p w:rsidR="00000000" w:rsidDel="00000000" w:rsidP="00000000" w:rsidRDefault="00000000" w:rsidRPr="00000000" w14:paraId="000001AF">
      <w:pPr>
        <w:numPr>
          <w:ilvl w:val="2"/>
          <w:numId w:val="7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Format:</w:t>
      </w:r>
      <w:r w:rsidDel="00000000" w:rsidR="00000000" w:rsidRPr="00000000">
        <w:rPr>
          <w:rFonts w:ascii="Google Sans Text" w:cs="Google Sans Text" w:eastAsia="Google Sans Text" w:hAnsi="Google Sans Text"/>
          <w:i w:val="0"/>
          <w:color w:val="1b1c1d"/>
          <w:sz w:val="24"/>
          <w:szCs w:val="24"/>
          <w:rtl w:val="0"/>
        </w:rPr>
        <w:t xml:space="preserve"> Text snippet, potentially highlighted as a "Suggestion." May include an icon indicating it's an educational tip.</w:t>
      </w:r>
    </w:p>
    <w:p w:rsidR="00000000" w:rsidDel="00000000" w:rsidP="00000000" w:rsidRDefault="00000000" w:rsidRPr="00000000" w14:paraId="000001B0">
      <w:pPr>
        <w:numPr>
          <w:ilvl w:val="2"/>
          <w:numId w:val="7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Dismissal:</w:t>
      </w:r>
      <w:r w:rsidDel="00000000" w:rsidR="00000000" w:rsidRPr="00000000">
        <w:rPr>
          <w:rFonts w:ascii="Google Sans Text" w:cs="Google Sans Text" w:eastAsia="Google Sans Text" w:hAnsi="Google Sans Text"/>
          <w:i w:val="0"/>
          <w:color w:val="1b1c1d"/>
          <w:sz w:val="24"/>
          <w:szCs w:val="24"/>
          <w:rtl w:val="0"/>
        </w:rPr>
        <w:t xml:space="preserve"> Remains visible as long as the vague language condition persists in the current prompt draft or until the user explicitly dismisses it (if a dismiss option is provided). Updates if the prompt changes significantly.</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key consideration for textually specifying the UI for AI-driven features like heuristic feedback and contextual tips is that these elements are not static. They engage in a dynamic, almost conversational interplay with the user, responding to their inputs and evolving as the user refines their project or prompts. Traditional UI element descriptions, which often focus on static properties or simple state changes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are insufficient. The textual specification must capture this dynamic behavior. This involves detailing not just the element itself, but the </w:t>
      </w:r>
      <w:r w:rsidDel="00000000" w:rsidR="00000000" w:rsidRPr="00000000">
        <w:rPr>
          <w:rFonts w:ascii="Google Sans Text" w:cs="Google Sans Text" w:eastAsia="Google Sans Text" w:hAnsi="Google Sans Text"/>
          <w:i w:val="1"/>
          <w:color w:val="1b1c1d"/>
          <w:sz w:val="24"/>
          <w:szCs w:val="24"/>
          <w:rtl w:val="0"/>
        </w:rPr>
        <w:t xml:space="preserve">triggers</w:t>
      </w:r>
      <w:r w:rsidDel="00000000" w:rsidR="00000000" w:rsidRPr="00000000">
        <w:rPr>
          <w:rFonts w:ascii="Google Sans Text" w:cs="Google Sans Text" w:eastAsia="Google Sans Text" w:hAnsi="Google Sans Text"/>
          <w:i w:val="0"/>
          <w:color w:val="1b1c1d"/>
          <w:sz w:val="24"/>
          <w:szCs w:val="24"/>
          <w:rtl w:val="0"/>
        </w:rPr>
        <w:t xml:space="preserve"> for its appearance or change, the </w:t>
      </w:r>
      <w:r w:rsidDel="00000000" w:rsidR="00000000" w:rsidRPr="00000000">
        <w:rPr>
          <w:rFonts w:ascii="Google Sans Text" w:cs="Google Sans Text" w:eastAsia="Google Sans Text" w:hAnsi="Google Sans Text"/>
          <w:i w:val="1"/>
          <w:color w:val="1b1c1d"/>
          <w:sz w:val="24"/>
          <w:szCs w:val="24"/>
          <w:rtl w:val="0"/>
        </w:rPr>
        <w:t xml:space="preserve">nature of the information</w:t>
      </w:r>
      <w:r w:rsidDel="00000000" w:rsidR="00000000" w:rsidRPr="00000000">
        <w:rPr>
          <w:rFonts w:ascii="Google Sans Text" w:cs="Google Sans Text" w:eastAsia="Google Sans Text" w:hAnsi="Google Sans Text"/>
          <w:i w:val="0"/>
          <w:color w:val="1b1c1d"/>
          <w:sz w:val="24"/>
          <w:szCs w:val="24"/>
          <w:rtl w:val="0"/>
        </w:rPr>
        <w:t xml:space="preserve"> it presents (which is often AI-generated and contextual), and </w:t>
      </w:r>
      <w:r w:rsidDel="00000000" w:rsidR="00000000" w:rsidRPr="00000000">
        <w:rPr>
          <w:rFonts w:ascii="Google Sans Text" w:cs="Google Sans Text" w:eastAsia="Google Sans Text" w:hAnsi="Google Sans Text"/>
          <w:i w:val="1"/>
          <w:color w:val="1b1c1d"/>
          <w:sz w:val="24"/>
          <w:szCs w:val="24"/>
          <w:rtl w:val="0"/>
        </w:rPr>
        <w:t xml:space="preserve">how this information adapts</w:t>
      </w:r>
      <w:r w:rsidDel="00000000" w:rsidR="00000000" w:rsidRPr="00000000">
        <w:rPr>
          <w:rFonts w:ascii="Google Sans Text" w:cs="Google Sans Text" w:eastAsia="Google Sans Text" w:hAnsi="Google Sans Text"/>
          <w:i w:val="0"/>
          <w:color w:val="1b1c1d"/>
          <w:sz w:val="24"/>
          <w:szCs w:val="24"/>
          <w:rtl w:val="0"/>
        </w:rPr>
        <w:t xml:space="preserve"> based on further user input or changes in the application state (e.g., the iterative loop of prompt refinement). This is akin to describing the turns in a conversation: the user acts (types, selects), the system responds with AI-driven insight or guidance, and the user then acts again based on that response. Therefore, the blueprint's textual UI specifications for these features should integrate aspects of user flow or behavioral description directly into the UI element's specification or have a dedicated "Dynamic Interaction Behavior" subsection. For instance, when describing the "Heuristic Feedback Panel," the specification should state: "The content of this panel, including the score and explanatory text, </w:t>
      </w:r>
      <w:r w:rsidDel="00000000" w:rsidR="00000000" w:rsidRPr="00000000">
        <w:rPr>
          <w:rFonts w:ascii="Google Sans Text" w:cs="Google Sans Text" w:eastAsia="Google Sans Text" w:hAnsi="Google Sans Text"/>
          <w:i w:val="1"/>
          <w:color w:val="1b1c1d"/>
          <w:sz w:val="24"/>
          <w:szCs w:val="24"/>
          <w:rtl w:val="0"/>
        </w:rPr>
        <w:t xml:space="preserve">shall refresh automatically</w:t>
      </w:r>
      <w:r w:rsidDel="00000000" w:rsidR="00000000" w:rsidRPr="00000000">
        <w:rPr>
          <w:rFonts w:ascii="Google Sans Text" w:cs="Google Sans Text" w:eastAsia="Google Sans Text" w:hAnsi="Google Sans Text"/>
          <w:i w:val="0"/>
          <w:color w:val="1b1c1d"/>
          <w:sz w:val="24"/>
          <w:szCs w:val="24"/>
          <w:rtl w:val="0"/>
        </w:rPr>
        <w:t xml:space="preserve"> when the user modifies the prompt text and pauses typing for [defined duration], or when significant changes are made to the selected context. The refreshed content </w:t>
      </w:r>
      <w:r w:rsidDel="00000000" w:rsidR="00000000" w:rsidRPr="00000000">
        <w:rPr>
          <w:rFonts w:ascii="Google Sans Text" w:cs="Google Sans Text" w:eastAsia="Google Sans Text" w:hAnsi="Google Sans Text"/>
          <w:i w:val="1"/>
          <w:color w:val="1b1c1d"/>
          <w:sz w:val="24"/>
          <w:szCs w:val="24"/>
          <w:rtl w:val="0"/>
        </w:rPr>
        <w:t xml:space="preserve">shall reflect</w:t>
      </w:r>
      <w:r w:rsidDel="00000000" w:rsidR="00000000" w:rsidRPr="00000000">
        <w:rPr>
          <w:rFonts w:ascii="Google Sans Text" w:cs="Google Sans Text" w:eastAsia="Google Sans Text" w:hAnsi="Google Sans Text"/>
          <w:i w:val="0"/>
          <w:color w:val="1b1c1d"/>
          <w:sz w:val="24"/>
          <w:szCs w:val="24"/>
          <w:rtl w:val="0"/>
        </w:rPr>
        <w:t xml:space="preserve"> the AI's latest analysis of the current prompt and context." This approach links the UI element directly to the underlying AI logic and the dynamic user interaction loop, providing a much clearer specification for both designers and developers.The following table provides a checklist to guide the textual description of UI elements and interactions, ensuring comprehensive coverage for the blueprint.</w:t>
      </w:r>
      <w:r w:rsidDel="00000000" w:rsidR="00000000" w:rsidRPr="00000000">
        <w:rPr>
          <w:rFonts w:ascii="Google Sans Text" w:cs="Google Sans Text" w:eastAsia="Google Sans Text" w:hAnsi="Google Sans Text"/>
          <w:b w:val="1"/>
          <w:i w:val="0"/>
          <w:color w:val="1b1c1d"/>
          <w:sz w:val="24"/>
          <w:szCs w:val="24"/>
          <w:rtl w:val="0"/>
        </w:rPr>
        <w:t xml:space="preserve">Table 4: Checklist for Textually Describing UI Elements and Interactions</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Checklist Item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Example for AI Project Planner (Heuristic Score Display)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Identification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Conceptual Element ID/Name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DISP-HEURISTIC-SCORE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Element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Textual Display Area (with potential simple graphic)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Presentation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Label/Visible Text (if any, or associated)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Associated Label: "Prompt Complexity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Content (static or dynamic nature)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Dynamic: Qualitative score (e.g., "Low," "Medium," "High") and brief textual explanation.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 Hierarchy/Prominence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Score is prominent; explanation is secondary. Color-coding (with accessible alternatives) may be used.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Placement Principles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Located in the 'Heuristic Feedback Panel,' clearly visible during prompt authoring.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Functionality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Purpose/User Goal Supported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 provide at-a-glance feedback on potential prompt complexity/resource use.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Interaction Trigger(s)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Updates dynamically on prompt text change (with debounce), context change, or explicit "Analyze" action.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Behavior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States (if applicable)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for simple display, but panel might have loading state.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Immediate Feedback to User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Score and explanation text change to reflect new analysis.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Relationship to Other Elements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Directly linked to prompt input fields and context selection; explanation text elaborates on the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Guidance (if applicable)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Associated Educational Tips/Tooltips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tooltip on the score itself might explain what "complexity" refers to in this context.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Accessibility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Considerations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Color not sole indicator; text fully screen-reader accessible; sufficient contrast.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Data (if applicable)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 Source(s)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AI Heuristic Analysis Engine.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 Displayed/Format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Qualitative text (Low/Medium/High), short explanation sentence(s).</w:t>
            </w:r>
          </w:p>
        </w:tc>
      </w:tr>
    </w:tbl>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shd w:fill="f0f4f9" w:val="clear"/>
        </w:rPr>
      </w:pPr>
      <w:r w:rsidDel="00000000" w:rsidR="00000000" w:rsidRPr="00000000">
        <w:rPr>
          <w:rFonts w:ascii="Google Sans Text" w:cs="Google Sans Text" w:eastAsia="Google Sans Text" w:hAnsi="Google Sans Text"/>
          <w:i w:val="0"/>
          <w:color w:val="1b1c1d"/>
          <w:sz w:val="24"/>
          <w:szCs w:val="24"/>
          <w:shd w:fill="f0f4f9" w:val="clear"/>
          <w:rtl w:val="0"/>
        </w:rPr>
        <w:t xml:space="preserve">This checklist ensures that textual descriptions of UI elements are thorough, covering not just what an element *is*, but what it *does*, how it *behaves*, how it *looks conceptually*, and how it *supports the user*, especially in the context of AI-driven, interactive features.</w:t>
        <w:br w:type="textWrapping"/>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2.4. Effective Tools and Formats for Detailed Descriptive UI Specifications</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section addresses Research Question 3.2.B.4: What tools, structured documentation formats (e.g., Gherkin for behavior specification), or descriptive languages are effective for creating these detailed descriptive UI specifications for the "AI Project Planner's" blueprint?</w:t>
      </w:r>
    </w:p>
    <w:p w:rsidR="00000000" w:rsidDel="00000000" w:rsidP="00000000" w:rsidRDefault="00000000" w:rsidRPr="00000000" w14:paraId="000001E8">
      <w:pPr>
        <w:numPr>
          <w:ilvl w:val="0"/>
          <w:numId w:val="8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2.4.1. Gherkin (for Behavior-Driven UI Specification)</w:t>
      </w:r>
    </w:p>
    <w:p w:rsidR="00000000" w:rsidDel="00000000" w:rsidP="00000000" w:rsidRDefault="00000000" w:rsidRPr="00000000" w14:paraId="000001E9">
      <w:pPr>
        <w:numPr>
          <w:ilvl w:val="1"/>
          <w:numId w:val="8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As discussed in 2.2.4, Gherkin's Given-When-Then syntax is highly effective for describing the behavior of UI elements and interactions in an unambiguous, testable way.</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1EA">
      <w:pPr>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for UI Specification:</w:t>
      </w:r>
    </w:p>
    <w:p w:rsidR="00000000" w:rsidDel="00000000" w:rsidP="00000000" w:rsidRDefault="00000000" w:rsidRPr="00000000" w14:paraId="000001EB">
      <w:pPr>
        <w:numPr>
          <w:ilvl w:val="2"/>
          <w:numId w:val="82"/>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Can describe how a user interacts with a specific UI element and the expected outcome on the UI.</w:t>
      </w:r>
    </w:p>
    <w:p w:rsidR="00000000" w:rsidDel="00000000" w:rsidP="00000000" w:rsidRDefault="00000000" w:rsidRPr="00000000" w14:paraId="000001EC">
      <w:pPr>
        <w:numPr>
          <w:ilvl w:val="2"/>
          <w:numId w:val="8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Useful for detailing states of interactive elements or the results of complex interactions.</w:t>
      </w:r>
    </w:p>
    <w:p w:rsidR="00000000" w:rsidDel="00000000" w:rsidP="00000000" w:rsidRDefault="00000000" w:rsidRPr="00000000" w14:paraId="000001ED">
      <w:pPr>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(Interactive Prompt Quality Checklist Behavior):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75b5f"/>
          <w:sz w:val="20"/>
          <w:szCs w:val="20"/>
          <w:shd w:fill="f0f4f9" w:val="clear"/>
          <w:rtl w:val="0"/>
        </w:rPr>
        <w:t xml:space="preserve">Gherkin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8430ce"/>
          <w:sz w:val="20"/>
          <w:szCs w:val="20"/>
          <w:shd w:fill="f0f4f9" w:val="clear"/>
          <w:rtl w:val="0"/>
        </w:rPr>
        <w:t xml:space="preserve">Feature</w:t>
      </w:r>
      <w:r w:rsidDel="00000000" w:rsidR="00000000" w:rsidRPr="00000000">
        <w:rPr>
          <w:rFonts w:ascii="Google Sans Text" w:cs="Google Sans Text" w:eastAsia="Google Sans Text" w:hAnsi="Google Sans Text"/>
          <w:i w:val="0"/>
          <w:color w:val="1b1c1d"/>
          <w:sz w:val="24"/>
          <w:szCs w:val="24"/>
          <w:shd w:fill="f0f4f9" w:val="clear"/>
          <w:rtl w:val="0"/>
        </w:rPr>
        <w:t xml:space="preserve">: Interactive Prompt Quality Checklist</w:t>
        <w:br w:type="textWrapping"/>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Scenario</w:t>
      </w:r>
      <w:r w:rsidDel="00000000" w:rsidR="00000000" w:rsidRPr="00000000">
        <w:rPr>
          <w:rFonts w:ascii="Google Sans Text" w:cs="Google Sans Text" w:eastAsia="Google Sans Text" w:hAnsi="Google Sans Text"/>
          <w:i w:val="0"/>
          <w:color w:val="1b1c1d"/>
          <w:sz w:val="24"/>
          <w:szCs w:val="24"/>
          <w:shd w:fill="f0f4f9" w:val="clear"/>
          <w:rtl w:val="0"/>
        </w:rPr>
        <w:t xml:space="preserve">: User marks a checklist item as addressed</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Given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w:t>
      </w:r>
      <w:r w:rsidDel="00000000" w:rsidR="00000000" w:rsidRPr="00000000">
        <w:rPr>
          <w:rFonts w:ascii="Google Sans Text" w:cs="Google Sans Text" w:eastAsia="Google Sans Text" w:hAnsi="Google Sans Text"/>
          <w:i w:val="0"/>
          <w:color w:val="188038"/>
          <w:sz w:val="20"/>
          <w:szCs w:val="20"/>
          <w:shd w:fill="f0f4f9" w:val="clear"/>
          <w:rtl w:val="0"/>
        </w:rPr>
        <w:t xml:space="preserve">"Prompt Authoring"</w:t>
      </w:r>
      <w:r w:rsidDel="00000000" w:rsidR="00000000" w:rsidRPr="00000000">
        <w:rPr>
          <w:rFonts w:ascii="Google Sans Text" w:cs="Google Sans Text" w:eastAsia="Google Sans Text" w:hAnsi="Google Sans Text"/>
          <w:i w:val="0"/>
          <w:color w:val="1b1c1d"/>
          <w:sz w:val="24"/>
          <w:szCs w:val="24"/>
          <w:shd w:fill="f0f4f9" w:val="clear"/>
          <w:rtl w:val="0"/>
        </w:rPr>
        <w:t xml:space="preserve"> screen is displayed</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w:t>
      </w:r>
      <w:r w:rsidDel="00000000" w:rsidR="00000000" w:rsidRPr="00000000">
        <w:rPr>
          <w:rFonts w:ascii="Google Sans Text" w:cs="Google Sans Text" w:eastAsia="Google Sans Text" w:hAnsi="Google Sans Text"/>
          <w:i w:val="0"/>
          <w:color w:val="188038"/>
          <w:sz w:val="20"/>
          <w:szCs w:val="20"/>
          <w:shd w:fill="f0f4f9" w:val="clear"/>
          <w:rtl w:val="0"/>
        </w:rPr>
        <w:t xml:space="preserve">"Heuristic Feedback Panel"</w:t>
      </w:r>
      <w:r w:rsidDel="00000000" w:rsidR="00000000" w:rsidRPr="00000000">
        <w:rPr>
          <w:rFonts w:ascii="Google Sans Text" w:cs="Google Sans Text" w:eastAsia="Google Sans Text" w:hAnsi="Google Sans Text"/>
          <w:i w:val="0"/>
          <w:color w:val="1b1c1d"/>
          <w:sz w:val="24"/>
          <w:szCs w:val="24"/>
          <w:shd w:fill="f0f4f9" w:val="clear"/>
          <w:rtl w:val="0"/>
        </w:rPr>
        <w:t xml:space="preserve"> shows a checklist item </w:t>
      </w:r>
      <w:r w:rsidDel="00000000" w:rsidR="00000000" w:rsidRPr="00000000">
        <w:rPr>
          <w:rFonts w:ascii="Google Sans Text" w:cs="Google Sans Text" w:eastAsia="Google Sans Text" w:hAnsi="Google Sans Text"/>
          <w:i w:val="0"/>
          <w:color w:val="188038"/>
          <w:sz w:val="20"/>
          <w:szCs w:val="20"/>
          <w:shd w:fill="f0f4f9" w:val="clear"/>
          <w:rtl w:val="0"/>
        </w:rPr>
        <w:t xml:space="preserve">"Specify desired output length"</w:t>
      </w:r>
      <w:r w:rsidDel="00000000" w:rsidR="00000000" w:rsidRPr="00000000">
        <w:rPr>
          <w:rFonts w:ascii="Google Sans Text" w:cs="Google Sans Text" w:eastAsia="Google Sans Text" w:hAnsi="Google Sans Text"/>
          <w:i w:val="0"/>
          <w:color w:val="1b1c1d"/>
          <w:sz w:val="24"/>
          <w:szCs w:val="24"/>
          <w:shd w:fill="f0f4f9" w:val="clear"/>
          <w:rtl w:val="0"/>
        </w:rPr>
        <w:t xml:space="preserve"> which is unchecked</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When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user clicks the checkbox for </w:t>
      </w:r>
      <w:r w:rsidDel="00000000" w:rsidR="00000000" w:rsidRPr="00000000">
        <w:rPr>
          <w:rFonts w:ascii="Google Sans Text" w:cs="Google Sans Text" w:eastAsia="Google Sans Text" w:hAnsi="Google Sans Text"/>
          <w:i w:val="0"/>
          <w:color w:val="188038"/>
          <w:sz w:val="20"/>
          <w:szCs w:val="20"/>
          <w:shd w:fill="f0f4f9" w:val="clear"/>
          <w:rtl w:val="0"/>
        </w:rPr>
        <w:t xml:space="preserve">"Specify desired output length"</w:t>
      </w:r>
      <w:r w:rsidDel="00000000" w:rsidR="00000000" w:rsidRPr="00000000">
        <w:rPr>
          <w:rFonts w:ascii="Google Sans Text" w:cs="Google Sans Text" w:eastAsia="Google Sans Text" w:hAnsi="Google Sans Text"/>
          <w:i w:val="0"/>
          <w:color w:val="1b1c1d"/>
          <w:sz w:val="24"/>
          <w:szCs w:val="24"/>
          <w:shd w:fill="f0f4f9" w:val="clear"/>
          <w:rtl w:val="0"/>
        </w:rPr>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Then</w:t>
      </w:r>
      <w:r w:rsidDel="00000000" w:rsidR="00000000" w:rsidRPr="00000000">
        <w:rPr>
          <w:rFonts w:ascii="Google Sans Text" w:cs="Google Sans Text" w:eastAsia="Google Sans Text" w:hAnsi="Google Sans Text"/>
          <w:i w:val="0"/>
          <w:color w:val="1b1c1d"/>
          <w:sz w:val="24"/>
          <w:szCs w:val="24"/>
          <w:shd w:fill="f0f4f9" w:val="clear"/>
          <w:rtl w:val="0"/>
        </w:rPr>
        <w:t xml:space="preserve"> the checkbox for </w:t>
      </w:r>
      <w:r w:rsidDel="00000000" w:rsidR="00000000" w:rsidRPr="00000000">
        <w:rPr>
          <w:rFonts w:ascii="Google Sans Text" w:cs="Google Sans Text" w:eastAsia="Google Sans Text" w:hAnsi="Google Sans Text"/>
          <w:i w:val="0"/>
          <w:color w:val="188038"/>
          <w:sz w:val="20"/>
          <w:szCs w:val="20"/>
          <w:shd w:fill="f0f4f9" w:val="clear"/>
          <w:rtl w:val="0"/>
        </w:rPr>
        <w:t xml:space="preserve">"Specify desired output length"</w:t>
      </w:r>
      <w:r w:rsidDel="00000000" w:rsidR="00000000" w:rsidRPr="00000000">
        <w:rPr>
          <w:rFonts w:ascii="Google Sans Text" w:cs="Google Sans Text" w:eastAsia="Google Sans Text" w:hAnsi="Google Sans Text"/>
          <w:i w:val="0"/>
          <w:color w:val="1b1c1d"/>
          <w:sz w:val="24"/>
          <w:szCs w:val="24"/>
          <w:shd w:fill="f0f4f9" w:val="clear"/>
          <w:rtl w:val="0"/>
        </w:rPr>
        <w:t xml:space="preserve"> should appear checked</w:t>
        <w:br w:type="textWrapping"/>
        <w:t xml:space="preserve">    </w:t>
      </w:r>
      <w:r w:rsidDel="00000000" w:rsidR="00000000" w:rsidRPr="00000000">
        <w:rPr>
          <w:rFonts w:ascii="Google Sans Text" w:cs="Google Sans Text" w:eastAsia="Google Sans Text" w:hAnsi="Google Sans Text"/>
          <w:i w:val="0"/>
          <w:color w:val="8430ce"/>
          <w:sz w:val="20"/>
          <w:szCs w:val="20"/>
          <w:shd w:fill="f0f4f9" w:val="clear"/>
          <w:rtl w:val="0"/>
        </w:rPr>
        <w:t xml:space="preserve">And</w:t>
      </w:r>
      <w:r w:rsidDel="00000000" w:rsidR="00000000" w:rsidRPr="00000000">
        <w:rPr>
          <w:rFonts w:ascii="Google Sans Text" w:cs="Google Sans Text" w:eastAsia="Google Sans Text" w:hAnsi="Google Sans Text"/>
          <w:i w:val="0"/>
          <w:color w:val="1b1c1d"/>
          <w:sz w:val="24"/>
          <w:szCs w:val="24"/>
          <w:shd w:fill="f0f4f9" w:val="clear"/>
          <w:rtl w:val="0"/>
        </w:rPr>
        <w:t xml:space="preserve"> a contextual tip related to output length might be hidden or marked as 'addressed'</w:t>
        <w:br w:type="textWrapping"/>
      </w:r>
    </w:p>
    <w:p w:rsidR="00000000" w:rsidDel="00000000" w:rsidP="00000000" w:rsidRDefault="00000000" w:rsidRPr="00000000" w14:paraId="000001EE">
      <w:pPr>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Benefit:</w:t>
      </w:r>
      <w:r w:rsidDel="00000000" w:rsidR="00000000" w:rsidRPr="00000000">
        <w:rPr>
          <w:rFonts w:ascii="Google Sans Text" w:cs="Google Sans Text" w:eastAsia="Google Sans Text" w:hAnsi="Google Sans Text"/>
          <w:i w:val="0"/>
          <w:color w:val="1b1c1d"/>
          <w:sz w:val="24"/>
          <w:szCs w:val="24"/>
          <w:rtl w:val="0"/>
        </w:rPr>
        <w:t xml:space="preserve"> Provides a clear, shared language for product owners, developers, and testers regarding UI behavior.</w:t>
      </w:r>
    </w:p>
    <w:p w:rsidR="00000000" w:rsidDel="00000000" w:rsidP="00000000" w:rsidRDefault="00000000" w:rsidRPr="00000000" w14:paraId="000001EF">
      <w:pPr>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2.4.2. Markdown with Structured Templates</w:t>
      </w:r>
    </w:p>
    <w:p w:rsidR="00000000" w:rsidDel="00000000" w:rsidP="00000000" w:rsidRDefault="00000000" w:rsidRPr="00000000" w14:paraId="000001F0">
      <w:pPr>
        <w:numPr>
          <w:ilvl w:val="1"/>
          <w:numId w:val="8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Markdown is a lightweight markup language that can be used with predefined templates to structure textual UI specifications.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1F1">
      <w:pPr>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for UI Specification:</w:t>
      </w:r>
    </w:p>
    <w:p w:rsidR="00000000" w:rsidDel="00000000" w:rsidP="00000000" w:rsidRDefault="00000000" w:rsidRPr="00000000" w14:paraId="000001F2">
      <w:pPr>
        <w:numPr>
          <w:ilvl w:val="2"/>
          <w:numId w:val="84"/>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Create a template for describing each screen (see 2.3.1 example).</w:t>
      </w:r>
    </w:p>
    <w:p w:rsidR="00000000" w:rsidDel="00000000" w:rsidP="00000000" w:rsidRDefault="00000000" w:rsidRPr="00000000" w14:paraId="000001F3">
      <w:pPr>
        <w:numPr>
          <w:ilvl w:val="2"/>
          <w:numId w:val="8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Create a template for describing each interactive UI element (see 2.3.2 example attributes).</w:t>
      </w:r>
    </w:p>
    <w:p w:rsidR="00000000" w:rsidDel="00000000" w:rsidP="00000000" w:rsidRDefault="00000000" w:rsidRPr="00000000" w14:paraId="000001F4">
      <w:pPr>
        <w:numPr>
          <w:ilvl w:val="2"/>
          <w:numId w:val="8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Use headings, lists, bold/italics, and tables in Markdown to organize the information clearly.</w:t>
      </w:r>
    </w:p>
    <w:p w:rsidR="00000000" w:rsidDel="00000000" w:rsidP="00000000" w:rsidRDefault="00000000" w:rsidRPr="00000000" w14:paraId="000001F5">
      <w:pPr>
        <w:pStyle w:val="Heading3"/>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(Markdown for a Button Element):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b w:val="1"/>
          <w:i w:val="0"/>
          <w:color w:val="1b1c1d"/>
          <w:sz w:val="24"/>
          <w:szCs w:val="24"/>
          <w:rtl w:val="0"/>
        </w:rPr>
        <w:t xml:space="preserve">Button: Save Project</w:t>
      </w:r>
    </w:p>
    <w:p w:rsidR="00000000" w:rsidDel="00000000" w:rsidP="00000000" w:rsidRDefault="00000000" w:rsidRPr="00000000" w14:paraId="000001F6">
      <w:pPr>
        <w:numPr>
          <w:ilvl w:val="2"/>
          <w:numId w:val="85"/>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Element Type:</w:t>
      </w:r>
      <w:r w:rsidDel="00000000" w:rsidR="00000000" w:rsidRPr="00000000">
        <w:rPr>
          <w:rFonts w:ascii="Google Sans Text" w:cs="Google Sans Text" w:eastAsia="Google Sans Text" w:hAnsi="Google Sans Text"/>
          <w:i w:val="0"/>
          <w:color w:val="1b1c1d"/>
          <w:sz w:val="24"/>
          <w:szCs w:val="24"/>
          <w:rtl w:val="0"/>
        </w:rPr>
        <w:t xml:space="preserve"> Primary Action Button</w:t>
      </w:r>
    </w:p>
    <w:p w:rsidR="00000000" w:rsidDel="00000000" w:rsidP="00000000" w:rsidRDefault="00000000" w:rsidRPr="00000000" w14:paraId="000001F7">
      <w:pPr>
        <w:numPr>
          <w:ilvl w:val="2"/>
          <w:numId w:val="8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Label:</w:t>
      </w:r>
      <w:r w:rsidDel="00000000" w:rsidR="00000000" w:rsidRPr="00000000">
        <w:rPr>
          <w:rFonts w:ascii="Google Sans Text" w:cs="Google Sans Text" w:eastAsia="Google Sans Text" w:hAnsi="Google Sans Text"/>
          <w:i w:val="0"/>
          <w:color w:val="1b1c1d"/>
          <w:sz w:val="24"/>
          <w:szCs w:val="24"/>
          <w:rtl w:val="0"/>
        </w:rPr>
        <w:t xml:space="preserve"> "Save Project"</w:t>
      </w:r>
    </w:p>
    <w:p w:rsidR="00000000" w:rsidDel="00000000" w:rsidP="00000000" w:rsidRDefault="00000000" w:rsidRPr="00000000" w14:paraId="000001F8">
      <w:pPr>
        <w:numPr>
          <w:ilvl w:val="2"/>
          <w:numId w:val="8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Purpose:</w:t>
      </w:r>
      <w:r w:rsidDel="00000000" w:rsidR="00000000" w:rsidRPr="00000000">
        <w:rPr>
          <w:rFonts w:ascii="Google Sans Text" w:cs="Google Sans Text" w:eastAsia="Google Sans Text" w:hAnsi="Google Sans Text"/>
          <w:i w:val="0"/>
          <w:color w:val="1b1c1d"/>
          <w:sz w:val="24"/>
          <w:szCs w:val="24"/>
          <w:rtl w:val="0"/>
        </w:rPr>
        <w:t xml:space="preserve"> Saves the current state of the user's project plan, including all tasks, sub-tasks, and associated prompts.</w:t>
      </w:r>
    </w:p>
    <w:p w:rsidR="00000000" w:rsidDel="00000000" w:rsidP="00000000" w:rsidRDefault="00000000" w:rsidRPr="00000000" w14:paraId="000001F9">
      <w:pPr>
        <w:numPr>
          <w:ilvl w:val="2"/>
          <w:numId w:val="8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Interaction Trigger:</w:t>
      </w:r>
      <w:r w:rsidDel="00000000" w:rsidR="00000000" w:rsidRPr="00000000">
        <w:rPr>
          <w:rFonts w:ascii="Google Sans Text" w:cs="Google Sans Text" w:eastAsia="Google Sans Text" w:hAnsi="Google Sans Text"/>
          <w:i w:val="0"/>
          <w:color w:val="1b1c1d"/>
          <w:sz w:val="24"/>
          <w:szCs w:val="24"/>
          <w:rtl w:val="0"/>
        </w:rPr>
        <w:t xml:space="preserve"> On Click.</w:t>
      </w:r>
    </w:p>
    <w:p w:rsidR="00000000" w:rsidDel="00000000" w:rsidP="00000000" w:rsidRDefault="00000000" w:rsidRPr="00000000" w14:paraId="000001FA">
      <w:pPr>
        <w:numPr>
          <w:ilvl w:val="2"/>
          <w:numId w:val="8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States:</w:t>
      </w:r>
    </w:p>
    <w:p w:rsidR="00000000" w:rsidDel="00000000" w:rsidP="00000000" w:rsidRDefault="00000000" w:rsidRPr="00000000" w14:paraId="000001FB">
      <w:pPr>
        <w:numPr>
          <w:ilvl w:val="3"/>
          <w:numId w:val="87"/>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Normal:</w:t>
      </w:r>
      <w:r w:rsidDel="00000000" w:rsidR="00000000" w:rsidRPr="00000000">
        <w:rPr>
          <w:rFonts w:ascii="Google Sans Text" w:cs="Google Sans Text" w:eastAsia="Google Sans Text" w:hAnsi="Google Sans Text"/>
          <w:i w:val="0"/>
          <w:color w:val="1b1c1d"/>
          <w:sz w:val="24"/>
          <w:szCs w:val="24"/>
          <w:rtl w:val="0"/>
        </w:rPr>
        <w:t xml:space="preserve"> Standard button appearance.</w:t>
      </w:r>
    </w:p>
    <w:p w:rsidR="00000000" w:rsidDel="00000000" w:rsidP="00000000" w:rsidRDefault="00000000" w:rsidRPr="00000000" w14:paraId="000001FC">
      <w:pPr>
        <w:numPr>
          <w:ilvl w:val="3"/>
          <w:numId w:val="8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Hover:</w:t>
      </w:r>
      <w:r w:rsidDel="00000000" w:rsidR="00000000" w:rsidRPr="00000000">
        <w:rPr>
          <w:rFonts w:ascii="Google Sans Text" w:cs="Google Sans Text" w:eastAsia="Google Sans Text" w:hAnsi="Google Sans Text"/>
          <w:i w:val="0"/>
          <w:color w:val="1b1c1d"/>
          <w:sz w:val="24"/>
          <w:szCs w:val="24"/>
          <w:rtl w:val="0"/>
        </w:rPr>
        <w:t xml:space="preserve"> Background slightly lighter.</w:t>
      </w:r>
    </w:p>
    <w:p w:rsidR="00000000" w:rsidDel="00000000" w:rsidP="00000000" w:rsidRDefault="00000000" w:rsidRPr="00000000" w14:paraId="000001FD">
      <w:pPr>
        <w:numPr>
          <w:ilvl w:val="3"/>
          <w:numId w:val="8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Active/Pressed:</w:t>
      </w:r>
      <w:r w:rsidDel="00000000" w:rsidR="00000000" w:rsidRPr="00000000">
        <w:rPr>
          <w:rFonts w:ascii="Google Sans Text" w:cs="Google Sans Text" w:eastAsia="Google Sans Text" w:hAnsi="Google Sans Text"/>
          <w:i w:val="0"/>
          <w:color w:val="1b1c1d"/>
          <w:sz w:val="24"/>
          <w:szCs w:val="24"/>
          <w:rtl w:val="0"/>
        </w:rPr>
        <w:t xml:space="preserve"> Appears depressed.</w:t>
      </w:r>
    </w:p>
    <w:p w:rsidR="00000000" w:rsidDel="00000000" w:rsidP="00000000" w:rsidRDefault="00000000" w:rsidRPr="00000000" w14:paraId="000001FE">
      <w:pPr>
        <w:numPr>
          <w:ilvl w:val="3"/>
          <w:numId w:val="8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1"/>
          <w:color w:val="1b1c1d"/>
          <w:sz w:val="24"/>
          <w:szCs w:val="24"/>
          <w:rtl w:val="0"/>
        </w:rPr>
        <w:t xml:space="preserve">Disabled:</w:t>
      </w:r>
      <w:r w:rsidDel="00000000" w:rsidR="00000000" w:rsidRPr="00000000">
        <w:rPr>
          <w:rFonts w:ascii="Google Sans Text" w:cs="Google Sans Text" w:eastAsia="Google Sans Text" w:hAnsi="Google Sans Text"/>
          <w:i w:val="0"/>
          <w:color w:val="1b1c1d"/>
          <w:sz w:val="24"/>
          <w:szCs w:val="24"/>
          <w:rtl w:val="0"/>
        </w:rPr>
        <w:t xml:space="preserve"> Appears greyed out and is non-interactive if no project data has been entered or if a save operation is already in progress.</w:t>
      </w:r>
    </w:p>
    <w:p w:rsidR="00000000" w:rsidDel="00000000" w:rsidP="00000000" w:rsidRDefault="00000000" w:rsidRPr="00000000" w14:paraId="000001FF">
      <w:pPr>
        <w:numPr>
          <w:ilvl w:val="2"/>
          <w:numId w:val="8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Feedback to User:</w:t>
      </w:r>
      <w:r w:rsidDel="00000000" w:rsidR="00000000" w:rsidRPr="00000000">
        <w:rPr>
          <w:rFonts w:ascii="Google Sans Text" w:cs="Google Sans Text" w:eastAsia="Google Sans Text" w:hAnsi="Google Sans Text"/>
          <w:i w:val="0"/>
          <w:color w:val="1b1c1d"/>
          <w:sz w:val="24"/>
          <w:szCs w:val="24"/>
          <w:rtl w:val="0"/>
        </w:rPr>
        <w:t xml:space="preserve"> On click (and successful save), a success notification ("Project saved successfully!") appears briefly. If save is in progress, a loading indicator may appear on or near the button. If save fails, an error notification is displayed.</w:t>
      </w:r>
    </w:p>
    <w:p w:rsidR="00000000" w:rsidDel="00000000" w:rsidP="00000000" w:rsidRDefault="00000000" w:rsidRPr="00000000" w14:paraId="00000200">
      <w:pPr>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Benefit:</w:t>
      </w:r>
      <w:r w:rsidDel="00000000" w:rsidR="00000000" w:rsidRPr="00000000">
        <w:rPr>
          <w:rFonts w:ascii="Google Sans Text" w:cs="Google Sans Text" w:eastAsia="Google Sans Text" w:hAnsi="Google Sans Text"/>
          <w:i w:val="0"/>
          <w:color w:val="1b1c1d"/>
          <w:sz w:val="24"/>
          <w:szCs w:val="24"/>
          <w:rtl w:val="0"/>
        </w:rPr>
        <w:t xml:space="preserve"> Easy to write, read, and version control (especially with Git). Can be converted to HTML or PDF.</w:t>
      </w:r>
    </w:p>
    <w:p w:rsidR="00000000" w:rsidDel="00000000" w:rsidP="00000000" w:rsidRDefault="00000000" w:rsidRPr="00000000" w14:paraId="00000201">
      <w:pPr>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2.4.3. Structured Text Formats (Custom or Standardized)</w:t>
      </w:r>
    </w:p>
    <w:p w:rsidR="00000000" w:rsidDel="00000000" w:rsidP="00000000" w:rsidRDefault="00000000" w:rsidRPr="00000000" w14:paraId="00000202">
      <w:pPr>
        <w:numPr>
          <w:ilvl w:val="1"/>
          <w:numId w:val="8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This involves defining a consistent, custom textual format or adapting existing ones (like those used in some technical documentation or API specifications) to describe UI elements, their properties, and behaviors. Tools like DatoCMS use structured text with a defined dast (DatoCMS Abstract Syntax Tree) format based on unist for rich text content, which allows specifying nodes, children, and attributes.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While this is for content, the principle of a defined textual structure can be applied to UI.</w:t>
      </w:r>
    </w:p>
    <w:p w:rsidR="00000000" w:rsidDel="00000000" w:rsidP="00000000" w:rsidRDefault="00000000" w:rsidRPr="00000000" w14:paraId="00000203">
      <w:pPr>
        <w:numPr>
          <w:ilvl w:val="1"/>
          <w:numId w:val="8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PLC (Programmable Logic Controller) programming uses Structured Text (ST), a textual language defined by IEC-61131, which, while for a different domain, demonstrates the power of purely textual, rule-based specification.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204">
      <w:pPr>
        <w:numPr>
          <w:ilvl w:val="1"/>
          <w:numId w:val="8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for UI Specification:</w:t>
      </w:r>
    </w:p>
    <w:p w:rsidR="00000000" w:rsidDel="00000000" w:rsidP="00000000" w:rsidRDefault="00000000" w:rsidRPr="00000000" w14:paraId="00000205">
      <w:pPr>
        <w:numPr>
          <w:ilvl w:val="2"/>
          <w:numId w:val="89"/>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0"/>
          <w:color w:val="1b1c1d"/>
          <w:sz w:val="24"/>
          <w:szCs w:val="24"/>
          <w:rtl w:val="0"/>
        </w:rPr>
        <w:t xml:space="preserve">Define a schema or a set of rules for how UI components and their interactions are described. For example, using key-value pairs or a simple object-like notation in plain text.</w:t>
      </w:r>
    </w:p>
    <w:p w:rsidR="00000000" w:rsidDel="00000000" w:rsidP="00000000" w:rsidRDefault="00000000" w:rsidRPr="00000000" w14:paraId="00000206">
      <w:pPr>
        <w:numPr>
          <w:ilvl w:val="2"/>
          <w:numId w:val="8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75" w:hanging="360"/>
      </w:pPr>
      <w:r w:rsidDel="00000000" w:rsidR="00000000" w:rsidRPr="00000000">
        <w:rPr>
          <w:rFonts w:ascii="Google Sans Text" w:cs="Google Sans Text" w:eastAsia="Google Sans Text" w:hAnsi="Google Sans Text"/>
          <w:b w:val="1"/>
          <w:i w:val="0"/>
          <w:color w:val="1b1c1d"/>
          <w:sz w:val="24"/>
          <w:szCs w:val="24"/>
          <w:rtl w:val="0"/>
        </w:rPr>
        <w:t xml:space="preserve">Example (Simplified Custom Structure for an Input Field):</w:t>
      </w:r>
      <w:r w:rsidDel="00000000" w:rsidR="00000000" w:rsidRPr="00000000">
        <w:rPr>
          <w:rFonts w:ascii="Google Sans Text" w:cs="Google Sans Text" w:eastAsia="Google Sans Text" w:hAnsi="Google Sans Text"/>
          <w:i w:val="0"/>
          <w:color w:val="1b1c1d"/>
          <w:sz w:val="24"/>
          <w:szCs w:val="24"/>
          <w:rtl w:val="0"/>
        </w:rPr>
        <w:t xml:space="preserve"> ELEMENT_ID: input_ProjectName TYPE: TextInput LABEL: "Project Name" PURPOSE: Allows user to enter or edit the name of the current project. PLACEHOLDER_TEXT: "Enter your project name here" VALIDATION_RULES:</w:t>
      </w:r>
    </w:p>
    <w:p w:rsidR="00000000" w:rsidDel="00000000" w:rsidP="00000000" w:rsidRDefault="00000000" w:rsidRPr="00000000" w14:paraId="00000207">
      <w:pPr>
        <w:numPr>
          <w:ilvl w:val="3"/>
          <w:numId w:val="90"/>
        </w:numPr>
        <w:pBdr>
          <w:top w:space="0" w:sz="0" w:val="nil"/>
          <w:left w:space="0" w:sz="0" w:val="nil"/>
          <w:bottom w:space="0" w:sz="0" w:val="nil"/>
          <w:right w:space="0" w:sz="0" w:val="nil"/>
          <w:between w:space="0" w:sz="0" w:val="nil"/>
        </w:pBdr>
        <w:shd w:fill="auto" w:val="clear"/>
        <w:spacing w:after="0" w:after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Required: True, Message: "Project name cannot be empty."</w:t>
      </w:r>
    </w:p>
    <w:p w:rsidR="00000000" w:rsidDel="00000000" w:rsidP="00000000" w:rsidRDefault="00000000" w:rsidRPr="00000000" w14:paraId="00000208">
      <w:pPr>
        <w:numPr>
          <w:ilvl w:val="3"/>
          <w:numId w:val="9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680" w:hanging="360"/>
      </w:pPr>
      <w:r w:rsidDel="00000000" w:rsidR="00000000" w:rsidRPr="00000000">
        <w:rPr>
          <w:rFonts w:ascii="Google Sans Text" w:cs="Google Sans Text" w:eastAsia="Google Sans Text" w:hAnsi="Google Sans Text"/>
          <w:i w:val="0"/>
          <w:color w:val="1b1c1d"/>
          <w:sz w:val="24"/>
          <w:szCs w:val="24"/>
          <w:rtl w:val="0"/>
        </w:rPr>
        <w:t xml:space="preserve">MaxLength: 100, Message: "Project name cannot exceed 100 characters." INTERACTION_ON_FOCUS: Highlight border. INTERACTION_ON_BLUR: Validate input; display error message if invalid.</w:t>
      </w:r>
    </w:p>
    <w:p w:rsidR="00000000" w:rsidDel="00000000" w:rsidP="00000000" w:rsidRDefault="00000000" w:rsidRPr="00000000" w14:paraId="00000209">
      <w:pPr>
        <w:numPr>
          <w:ilvl w:val="1"/>
          <w:numId w:val="8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Benefit:</w:t>
      </w:r>
      <w:r w:rsidDel="00000000" w:rsidR="00000000" w:rsidRPr="00000000">
        <w:rPr>
          <w:rFonts w:ascii="Google Sans Text" w:cs="Google Sans Text" w:eastAsia="Google Sans Text" w:hAnsi="Google Sans Text"/>
          <w:i w:val="0"/>
          <w:color w:val="1b1c1d"/>
          <w:sz w:val="24"/>
          <w:szCs w:val="24"/>
          <w:rtl w:val="0"/>
        </w:rPr>
        <w:t xml:space="preserve"> Can be very precise if the structure is well-defined and consistently applied. Can be machine-parsable if needed later.</w:t>
      </w:r>
    </w:p>
    <w:p w:rsidR="00000000" w:rsidDel="00000000" w:rsidP="00000000" w:rsidRDefault="00000000" w:rsidRPr="00000000" w14:paraId="0000020A">
      <w:pPr>
        <w:numPr>
          <w:ilvl w:val="1"/>
          <w:numId w:val="8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Challenge:</w:t>
      </w:r>
      <w:r w:rsidDel="00000000" w:rsidR="00000000" w:rsidRPr="00000000">
        <w:rPr>
          <w:rFonts w:ascii="Google Sans Text" w:cs="Google Sans Text" w:eastAsia="Google Sans Text" w:hAnsi="Google Sans Text"/>
          <w:i w:val="0"/>
          <w:color w:val="1b1c1d"/>
          <w:sz w:val="24"/>
          <w:szCs w:val="24"/>
          <w:rtl w:val="0"/>
        </w:rPr>
        <w:t xml:space="preserve"> Requires upfront effort to define the structure and ensure team adherence.</w:t>
      </w:r>
    </w:p>
    <w:p w:rsidR="00000000" w:rsidDel="00000000" w:rsidP="00000000" w:rsidRDefault="00000000" w:rsidRPr="00000000" w14:paraId="0000020B">
      <w:pPr>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2.4.4. Linguistic Analysis Markup (Conceptual)</w:t>
      </w:r>
    </w:p>
    <w:p w:rsidR="00000000" w:rsidDel="00000000" w:rsidP="00000000" w:rsidRDefault="00000000" w:rsidRPr="00000000" w14:paraId="0000020C">
      <w:pPr>
        <w:numPr>
          <w:ilvl w:val="1"/>
          <w:numId w:val="9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A more academic approach involves marking up scenario text (user flows) to identify nouns (potential objects/attributes) and verbs (potential actions) which can then inform UI element identification and interaction design.</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p>
    <w:p w:rsidR="00000000" w:rsidDel="00000000" w:rsidP="00000000" w:rsidRDefault="00000000" w:rsidRPr="00000000" w14:paraId="0000020D">
      <w:pPr>
        <w:numPr>
          <w:ilvl w:val="1"/>
          <w:numId w:val="9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 for UI Specification:</w:t>
      </w:r>
      <w:r w:rsidDel="00000000" w:rsidR="00000000" w:rsidRPr="00000000">
        <w:rPr>
          <w:rFonts w:ascii="Google Sans Text" w:cs="Google Sans Text" w:eastAsia="Google Sans Text" w:hAnsi="Google Sans Text"/>
          <w:i w:val="0"/>
          <w:color w:val="1b1c1d"/>
          <w:sz w:val="24"/>
          <w:szCs w:val="24"/>
          <w:rtl w:val="0"/>
        </w:rPr>
        <w:t xml:space="preserve"> While not a direct specification format, the output of such analysis (lists of key objects, actions, attributes) can be a structured input into the textual description of UI elements needed to support them.</w:t>
      </w:r>
    </w:p>
    <w:p w:rsidR="00000000" w:rsidDel="00000000" w:rsidP="00000000" w:rsidRDefault="00000000" w:rsidRPr="00000000" w14:paraId="0000020E">
      <w:pPr>
        <w:numPr>
          <w:ilvl w:val="1"/>
          <w:numId w:val="9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Example </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b w:val="1"/>
          <w:i w:val="0"/>
          <w:color w:val="1b1c1d"/>
          <w:sz w:val="24"/>
          <w:szCs w:val="24"/>
          <w:rtl w:val="0"/>
        </w:rPr>
        <w:t xml:space="preserve">:</w:t>
      </w:r>
      <w:r w:rsidDel="00000000" w:rsidR="00000000" w:rsidRPr="00000000">
        <w:rPr>
          <w:rFonts w:ascii="Google Sans Text" w:cs="Google Sans Text" w:eastAsia="Google Sans Text" w:hAnsi="Google Sans Text"/>
          <w:i w:val="0"/>
          <w:color w:val="1b1c1d"/>
          <w:sz w:val="24"/>
          <w:szCs w:val="24"/>
          <w:rtl w:val="0"/>
        </w:rPr>
        <w:t xml:space="preserve"> "The customer </w:t>
      </w:r>
      <w:r w:rsidDel="00000000" w:rsidR="00000000" w:rsidRPr="00000000">
        <w:rPr>
          <w:rFonts w:ascii="Google Sans Text" w:cs="Google Sans Text" w:eastAsia="Google Sans Text" w:hAnsi="Google Sans Text"/>
          <w:i w:val="1"/>
          <w:color w:val="1b1c1d"/>
          <w:sz w:val="24"/>
          <w:szCs w:val="24"/>
          <w:rtl w:val="0"/>
        </w:rPr>
        <w:t xml:space="preserve">browses</w:t>
      </w:r>
      <w:r w:rsidDel="00000000" w:rsidR="00000000" w:rsidRPr="00000000">
        <w:rPr>
          <w:rFonts w:ascii="Google Sans Text" w:cs="Google Sans Text" w:eastAsia="Google Sans Text" w:hAnsi="Google Sans Text"/>
          <w:i w:val="0"/>
          <w:color w:val="1b1c1d"/>
          <w:sz w:val="24"/>
          <w:szCs w:val="24"/>
          <w:rtl w:val="0"/>
        </w:rPr>
        <w:t xml:space="preserve"> through the </w:t>
      </w:r>
      <w:r w:rsidDel="00000000" w:rsidR="00000000" w:rsidRPr="00000000">
        <w:rPr>
          <w:rFonts w:ascii="Google Sans Text" w:cs="Google Sans Text" w:eastAsia="Google Sans Text" w:hAnsi="Google Sans Text"/>
          <w:i w:val="1"/>
          <w:color w:val="1b1c1d"/>
          <w:sz w:val="24"/>
          <w:szCs w:val="24"/>
          <w:rtl w:val="0"/>
        </w:rPr>
        <w:t xml:space="preserve">stock items</w:t>
      </w:r>
      <w:r w:rsidDel="00000000" w:rsidR="00000000" w:rsidRPr="00000000">
        <w:rPr>
          <w:rFonts w:ascii="Google Sans Text" w:cs="Google Sans Text" w:eastAsia="Google Sans Text" w:hAnsi="Google Sans Text"/>
          <w:i w:val="0"/>
          <w:color w:val="1b1c1d"/>
          <w:sz w:val="24"/>
          <w:szCs w:val="24"/>
          <w:rtl w:val="0"/>
        </w:rPr>
        <w:t xml:space="preserve">. They </w:t>
      </w:r>
      <w:r w:rsidDel="00000000" w:rsidR="00000000" w:rsidRPr="00000000">
        <w:rPr>
          <w:rFonts w:ascii="Google Sans Text" w:cs="Google Sans Text" w:eastAsia="Google Sans Text" w:hAnsi="Google Sans Text"/>
          <w:i w:val="1"/>
          <w:color w:val="1b1c1d"/>
          <w:sz w:val="24"/>
          <w:szCs w:val="24"/>
          <w:rtl w:val="0"/>
        </w:rPr>
        <w:t xml:space="preserve">identify</w:t>
      </w:r>
      <w:r w:rsidDel="00000000" w:rsidR="00000000" w:rsidRPr="00000000">
        <w:rPr>
          <w:rFonts w:ascii="Google Sans Text" w:cs="Google Sans Text" w:eastAsia="Google Sans Text" w:hAnsi="Google Sans Text"/>
          <w:i w:val="0"/>
          <w:color w:val="1b1c1d"/>
          <w:sz w:val="24"/>
          <w:szCs w:val="24"/>
          <w:rtl w:val="0"/>
        </w:rPr>
        <w:t xml:space="preserve"> an </w:t>
      </w:r>
      <w:r w:rsidDel="00000000" w:rsidR="00000000" w:rsidRPr="00000000">
        <w:rPr>
          <w:rFonts w:ascii="Google Sans Text" w:cs="Google Sans Text" w:eastAsia="Google Sans Text" w:hAnsi="Google Sans Text"/>
          <w:i w:val="1"/>
          <w:color w:val="1b1c1d"/>
          <w:sz w:val="24"/>
          <w:szCs w:val="24"/>
          <w:rtl w:val="0"/>
        </w:rPr>
        <w:t xml:space="preserve">item</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place</w:t>
      </w:r>
      <w:r w:rsidDel="00000000" w:rsidR="00000000" w:rsidRPr="00000000">
        <w:rPr>
          <w:rFonts w:ascii="Google Sans Text" w:cs="Google Sans Text" w:eastAsia="Google Sans Text" w:hAnsi="Google Sans Text"/>
          <w:i w:val="0"/>
          <w:color w:val="1b1c1d"/>
          <w:sz w:val="24"/>
          <w:szCs w:val="24"/>
          <w:rtl w:val="0"/>
        </w:rPr>
        <w:t xml:space="preserve"> it in their </w:t>
      </w:r>
      <w:r w:rsidDel="00000000" w:rsidR="00000000" w:rsidRPr="00000000">
        <w:rPr>
          <w:rFonts w:ascii="Google Sans Text" w:cs="Google Sans Text" w:eastAsia="Google Sans Text" w:hAnsi="Google Sans Text"/>
          <w:i w:val="1"/>
          <w:color w:val="1b1c1d"/>
          <w:sz w:val="24"/>
          <w:szCs w:val="24"/>
          <w:rtl w:val="0"/>
        </w:rPr>
        <w:t xml:space="preserve">shopping-basket</w:t>
      </w:r>
      <w:r w:rsidDel="00000000" w:rsidR="00000000" w:rsidRPr="00000000">
        <w:rPr>
          <w:rFonts w:ascii="Google Sans Text" w:cs="Google Sans Text" w:eastAsia="Google Sans Text" w:hAnsi="Google Sans Text"/>
          <w:i w:val="0"/>
          <w:color w:val="1b1c1d"/>
          <w:sz w:val="24"/>
          <w:szCs w:val="24"/>
          <w:rtl w:val="0"/>
        </w:rPr>
        <w:t xml:space="preserve">." This suggests UI elements for displaying 'stock items,' an action for 'identifying/selecting,' and a concept of a 'shopping-basket.'</w:t>
      </w:r>
    </w:p>
    <w:p w:rsidR="00000000" w:rsidDel="00000000" w:rsidP="00000000" w:rsidRDefault="00000000" w:rsidRPr="00000000" w14:paraId="0000020F">
      <w:pPr>
        <w:numPr>
          <w:ilvl w:val="1"/>
          <w:numId w:val="9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Benefit:</w:t>
      </w:r>
      <w:r w:rsidDel="00000000" w:rsidR="00000000" w:rsidRPr="00000000">
        <w:rPr>
          <w:rFonts w:ascii="Google Sans Text" w:cs="Google Sans Text" w:eastAsia="Google Sans Text" w:hAnsi="Google Sans Text"/>
          <w:i w:val="0"/>
          <w:color w:val="1b1c1d"/>
          <w:sz w:val="24"/>
          <w:szCs w:val="24"/>
          <w:rtl w:val="0"/>
        </w:rPr>
        <w:t xml:space="preserve"> Helps ensure UI elements are grounded in user tasks and language.</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key challenge in a textual blueprint is translating visual and interactive concepts into unambiguous text. Gherkin excels at describing behavior, making it very suitable for detailing interactions and acceptance criteria for UI elements. Markdown, combined with well-defined templates for screens and individual UI components, provides a readable and structured way to document static attributes and intended purposes. Custom structured text formats can offer high precision but require careful definition. Regardless of the specific format, consistency and clarity are paramount. For the AI Project Planner, a combination of Markdown for overall structure and element description, with Gherkin for specific complex interaction behaviors or critical validation rules, would likely be most effective.</w:t>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2.5. Ensuring User-Friendliness for Novices and Integrated Learning in Textual UI Specifications</w:t>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section addresses Research Question 3.2.B.5: How can the textual specifications for UI design effectively ensure that principles of user-friendliness for novices, guided interaction, and seamless integration of educational elements (as per the goals in Section 2) are clearly articulated for the "AI Project Planner"?</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textual blueprint itself must champion the cause of the novice user and the application's educational goals. This is achieved by explicitly embedding these considerations into the UI specifications.</w:t>
      </w:r>
    </w:p>
    <w:p w:rsidR="00000000" w:rsidDel="00000000" w:rsidP="00000000" w:rsidRDefault="00000000" w:rsidRPr="00000000" w14:paraId="00000214">
      <w:pPr>
        <w:numPr>
          <w:ilvl w:val="0"/>
          <w:numId w:val="9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2.5.1. Articulating Novice User Needs in UI Specifications</w:t>
      </w:r>
    </w:p>
    <w:p w:rsidR="00000000" w:rsidDel="00000000" w:rsidP="00000000" w:rsidRDefault="00000000" w:rsidRPr="00000000" w14:paraId="00000215">
      <w:pPr>
        <w:numPr>
          <w:ilvl w:val="1"/>
          <w:numId w:val="9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Reference Personas:</w:t>
      </w:r>
      <w:r w:rsidDel="00000000" w:rsidR="00000000" w:rsidRPr="00000000">
        <w:rPr>
          <w:rFonts w:ascii="Google Sans Text" w:cs="Google Sans Text" w:eastAsia="Google Sans Text" w:hAnsi="Google Sans Text"/>
          <w:i w:val="0"/>
          <w:color w:val="1b1c1d"/>
          <w:sz w:val="24"/>
          <w:szCs w:val="24"/>
          <w:rtl w:val="0"/>
        </w:rPr>
        <w:t xml:space="preserve"> Consistently refer back to the novice user personas (e.g., "Aspiring AI User Alex") when describing UI elements and flows.</w:t>
      </w:r>
    </w:p>
    <w:p w:rsidR="00000000" w:rsidDel="00000000" w:rsidP="00000000" w:rsidRDefault="00000000" w:rsidRPr="00000000" w14:paraId="00000216">
      <w:pPr>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Simplicity as a Requirement:</w:t>
      </w:r>
      <w:r w:rsidDel="00000000" w:rsidR="00000000" w:rsidRPr="00000000">
        <w:rPr>
          <w:rFonts w:ascii="Google Sans Text" w:cs="Google Sans Text" w:eastAsia="Google Sans Text" w:hAnsi="Google Sans Text"/>
          <w:i w:val="0"/>
          <w:color w:val="1b1c1d"/>
          <w:sz w:val="24"/>
          <w:szCs w:val="24"/>
          <w:rtl w:val="0"/>
        </w:rPr>
        <w:t xml:space="preserve"> For each screen or complex interaction, include a statement like: "This screen/flow </w:t>
      </w:r>
      <w:r w:rsidDel="00000000" w:rsidR="00000000" w:rsidRPr="00000000">
        <w:rPr>
          <w:rFonts w:ascii="Google Sans Text" w:cs="Google Sans Text" w:eastAsia="Google Sans Text" w:hAnsi="Google Sans Text"/>
          <w:i w:val="1"/>
          <w:color w:val="1b1c1d"/>
          <w:sz w:val="24"/>
          <w:szCs w:val="24"/>
          <w:rtl w:val="0"/>
        </w:rPr>
        <w:t xml:space="preserve">shall be designed for discoverability and ease of use</w:t>
      </w:r>
      <w:r w:rsidDel="00000000" w:rsidR="00000000" w:rsidRPr="00000000">
        <w:rPr>
          <w:rFonts w:ascii="Google Sans Text" w:cs="Google Sans Text" w:eastAsia="Google Sans Text" w:hAnsi="Google Sans Text"/>
          <w:i w:val="0"/>
          <w:color w:val="1b1c1d"/>
          <w:sz w:val="24"/>
          <w:szCs w:val="24"/>
          <w:rtl w:val="0"/>
        </w:rPr>
        <w:t xml:space="preserve"> by a user with no prior experience in AI project planning."</w:t>
      </w:r>
    </w:p>
    <w:p w:rsidR="00000000" w:rsidDel="00000000" w:rsidP="00000000" w:rsidRDefault="00000000" w:rsidRPr="00000000" w14:paraId="00000217">
      <w:pPr>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Avoiding Jargon:</w:t>
      </w:r>
      <w:r w:rsidDel="00000000" w:rsidR="00000000" w:rsidRPr="00000000">
        <w:rPr>
          <w:rFonts w:ascii="Google Sans Text" w:cs="Google Sans Text" w:eastAsia="Google Sans Text" w:hAnsi="Google Sans Text"/>
          <w:i w:val="0"/>
          <w:color w:val="1b1c1d"/>
          <w:sz w:val="24"/>
          <w:szCs w:val="24"/>
          <w:rtl w:val="0"/>
        </w:rPr>
        <w:t xml:space="preserve"> Specify that UI labels, instructional text, and error messages </w:t>
      </w:r>
      <w:r w:rsidDel="00000000" w:rsidR="00000000" w:rsidRPr="00000000">
        <w:rPr>
          <w:rFonts w:ascii="Google Sans Text" w:cs="Google Sans Text" w:eastAsia="Google Sans Text" w:hAnsi="Google Sans Text"/>
          <w:i w:val="1"/>
          <w:color w:val="1b1c1d"/>
          <w:sz w:val="24"/>
          <w:szCs w:val="24"/>
          <w:rtl w:val="0"/>
        </w:rPr>
        <w:t xml:space="preserve">shall use plain language</w:t>
      </w:r>
      <w:r w:rsidDel="00000000" w:rsidR="00000000" w:rsidRPr="00000000">
        <w:rPr>
          <w:rFonts w:ascii="Google Sans Text" w:cs="Google Sans Text" w:eastAsia="Google Sans Text" w:hAnsi="Google Sans Text"/>
          <w:i w:val="0"/>
          <w:color w:val="1b1c1d"/>
          <w:sz w:val="24"/>
          <w:szCs w:val="24"/>
          <w:rtl w:val="0"/>
        </w:rPr>
        <w:t xml:space="preserve">, avoiding technical AI or project management jargon unless absolutely necessary and clearly explained in context.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218">
      <w:pPr>
        <w:numPr>
          <w:ilvl w:val="2"/>
          <w:numId w:val="94"/>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w:t>
      </w:r>
      <w:r w:rsidDel="00000000" w:rsidR="00000000" w:rsidRPr="00000000">
        <w:rPr>
          <w:rFonts w:ascii="Google Sans Text" w:cs="Google Sans Text" w:eastAsia="Google Sans Text" w:hAnsi="Google Sans Text"/>
          <w:i w:val="0"/>
          <w:color w:val="1b1c1d"/>
          <w:sz w:val="24"/>
          <w:szCs w:val="24"/>
          <w:rtl w:val="0"/>
        </w:rPr>
        <w:t xml:space="preserve"> "Error messages related to prompt analysis </w:t>
      </w:r>
      <w:r w:rsidDel="00000000" w:rsidR="00000000" w:rsidRPr="00000000">
        <w:rPr>
          <w:rFonts w:ascii="Google Sans Text" w:cs="Google Sans Text" w:eastAsia="Google Sans Text" w:hAnsi="Google Sans Text"/>
          <w:i w:val="1"/>
          <w:color w:val="1b1c1d"/>
          <w:sz w:val="24"/>
          <w:szCs w:val="24"/>
          <w:rtl w:val="0"/>
        </w:rPr>
        <w:t xml:space="preserve">shall avoid</w:t>
      </w:r>
      <w:r w:rsidDel="00000000" w:rsidR="00000000" w:rsidRPr="00000000">
        <w:rPr>
          <w:rFonts w:ascii="Google Sans Text" w:cs="Google Sans Text" w:eastAsia="Google Sans Text" w:hAnsi="Google Sans Text"/>
          <w:i w:val="0"/>
          <w:color w:val="1b1c1d"/>
          <w:sz w:val="24"/>
          <w:szCs w:val="24"/>
          <w:rtl w:val="0"/>
        </w:rPr>
        <w:t xml:space="preserve"> terms like 'token overflow' and instead use user-understandable phrases like 'The provided text is too long for the AI to process effectively. Please shorten it.'"</w:t>
      </w:r>
    </w:p>
    <w:p w:rsidR="00000000" w:rsidDel="00000000" w:rsidP="00000000" w:rsidRDefault="00000000" w:rsidRPr="00000000" w14:paraId="00000219">
      <w:pPr>
        <w:numPr>
          <w:ilvl w:val="0"/>
          <w:numId w:val="9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2.5.2. Specifying Guided Interaction Textually</w:t>
      </w:r>
    </w:p>
    <w:p w:rsidR="00000000" w:rsidDel="00000000" w:rsidP="00000000" w:rsidRDefault="00000000" w:rsidRPr="00000000" w14:paraId="0000021A">
      <w:pPr>
        <w:numPr>
          <w:ilvl w:val="1"/>
          <w:numId w:val="9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Explicit Calls for Guidance:</w:t>
      </w:r>
      <w:r w:rsidDel="00000000" w:rsidR="00000000" w:rsidRPr="00000000">
        <w:rPr>
          <w:rFonts w:ascii="Google Sans Text" w:cs="Google Sans Text" w:eastAsia="Google Sans Text" w:hAnsi="Google Sans Text"/>
          <w:i w:val="0"/>
          <w:color w:val="1b1c1d"/>
          <w:sz w:val="24"/>
          <w:szCs w:val="24"/>
          <w:rtl w:val="0"/>
        </w:rPr>
        <w:t xml:space="preserve"> For features like project decomposition or initial prompt setup, the textual UI flow descriptions (as in 2.2) must detail the guiding prompts, questions, or suggestions the system provides at each step.</w:t>
      </w:r>
    </w:p>
    <w:p w:rsidR="00000000" w:rsidDel="00000000" w:rsidP="00000000" w:rsidRDefault="00000000" w:rsidRPr="00000000" w14:paraId="0000021B">
      <w:pPr>
        <w:numPr>
          <w:ilvl w:val="2"/>
          <w:numId w:val="96"/>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 (Wizard Step for Decomposition):</w:t>
      </w:r>
      <w:r w:rsidDel="00000000" w:rsidR="00000000" w:rsidRPr="00000000">
        <w:rPr>
          <w:rFonts w:ascii="Google Sans Text" w:cs="Google Sans Text" w:eastAsia="Google Sans Text" w:hAnsi="Google Sans Text"/>
          <w:i w:val="0"/>
          <w:color w:val="1b1c1d"/>
          <w:sz w:val="24"/>
          <w:szCs w:val="24"/>
          <w:rtl w:val="0"/>
        </w:rPr>
        <w:t xml:space="preserve"> "Step 2: Identify Key Outputs. System </w:t>
      </w:r>
      <w:r w:rsidDel="00000000" w:rsidR="00000000" w:rsidRPr="00000000">
        <w:rPr>
          <w:rFonts w:ascii="Google Sans Text" w:cs="Google Sans Text" w:eastAsia="Google Sans Text" w:hAnsi="Google Sans Text"/>
          <w:i w:val="1"/>
          <w:color w:val="1b1c1d"/>
          <w:sz w:val="24"/>
          <w:szCs w:val="24"/>
          <w:rtl w:val="0"/>
        </w:rPr>
        <w:t xml:space="preserve">shall display the prompt</w:t>
      </w:r>
      <w:r w:rsidDel="00000000" w:rsidR="00000000" w:rsidRPr="00000000">
        <w:rPr>
          <w:rFonts w:ascii="Google Sans Text" w:cs="Google Sans Text" w:eastAsia="Google Sans Text" w:hAnsi="Google Sans Text"/>
          <w:i w:val="0"/>
          <w:color w:val="1b1c1d"/>
          <w:sz w:val="24"/>
          <w:szCs w:val="24"/>
          <w:rtl w:val="0"/>
        </w:rPr>
        <w:t xml:space="preserve">: 'What are the main deliverables or results you expect from this project goal?' An example </w:t>
      </w:r>
      <w:r w:rsidDel="00000000" w:rsidR="00000000" w:rsidRPr="00000000">
        <w:rPr>
          <w:rFonts w:ascii="Google Sans Text" w:cs="Google Sans Text" w:eastAsia="Google Sans Text" w:hAnsi="Google Sans Text"/>
          <w:i w:val="1"/>
          <w:color w:val="1b1c1d"/>
          <w:sz w:val="24"/>
          <w:szCs w:val="24"/>
          <w:rtl w:val="0"/>
        </w:rPr>
        <w:t xml:space="preserve">shall be provided</w:t>
      </w:r>
      <w:r w:rsidDel="00000000" w:rsidR="00000000" w:rsidRPr="00000000">
        <w:rPr>
          <w:rFonts w:ascii="Google Sans Text" w:cs="Google Sans Text" w:eastAsia="Google Sans Text" w:hAnsi="Google Sans Text"/>
          <w:i w:val="0"/>
          <w:color w:val="1b1c1d"/>
          <w:sz w:val="24"/>
          <w:szCs w:val="24"/>
          <w:rtl w:val="0"/>
        </w:rPr>
        <w:t xml:space="preserve">: 'e.g., a summary report, a list of creative ideas, a translated document.'"</w:t>
      </w:r>
    </w:p>
    <w:p w:rsidR="00000000" w:rsidDel="00000000" w:rsidP="00000000" w:rsidRDefault="00000000" w:rsidRPr="00000000" w14:paraId="0000021C">
      <w:pPr>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Progressive Disclosure:</w:t>
      </w:r>
      <w:r w:rsidDel="00000000" w:rsidR="00000000" w:rsidRPr="00000000">
        <w:rPr>
          <w:rFonts w:ascii="Google Sans Text" w:cs="Google Sans Text" w:eastAsia="Google Sans Text" w:hAnsi="Google Sans Text"/>
          <w:i w:val="0"/>
          <w:color w:val="1b1c1d"/>
          <w:sz w:val="24"/>
          <w:szCs w:val="24"/>
          <w:rtl w:val="0"/>
        </w:rPr>
        <w:t xml:space="preserve"> Where applicable, specify that advanced options or less frequently used features </w:t>
      </w:r>
      <w:r w:rsidDel="00000000" w:rsidR="00000000" w:rsidRPr="00000000">
        <w:rPr>
          <w:rFonts w:ascii="Google Sans Text" w:cs="Google Sans Text" w:eastAsia="Google Sans Text" w:hAnsi="Google Sans Text"/>
          <w:i w:val="1"/>
          <w:color w:val="1b1c1d"/>
          <w:sz w:val="24"/>
          <w:szCs w:val="24"/>
          <w:rtl w:val="0"/>
        </w:rPr>
        <w:t xml:space="preserve">shall be initially hidden or de-emphasized</w:t>
      </w:r>
      <w:r w:rsidDel="00000000" w:rsidR="00000000" w:rsidRPr="00000000">
        <w:rPr>
          <w:rFonts w:ascii="Google Sans Text" w:cs="Google Sans Text" w:eastAsia="Google Sans Text" w:hAnsi="Google Sans Text"/>
          <w:i w:val="0"/>
          <w:color w:val="1b1c1d"/>
          <w:sz w:val="24"/>
          <w:szCs w:val="24"/>
          <w:rtl w:val="0"/>
        </w:rPr>
        <w:t xml:space="preserve">, with clear pathways to access them if needed. This keeps the primary interface clean and focused for novices.</w:t>
      </w:r>
    </w:p>
    <w:p w:rsidR="00000000" w:rsidDel="00000000" w:rsidP="00000000" w:rsidRDefault="00000000" w:rsidRPr="00000000" w14:paraId="0000021D">
      <w:pPr>
        <w:numPr>
          <w:ilvl w:val="2"/>
          <w:numId w:val="97"/>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w:t>
      </w:r>
      <w:r w:rsidDel="00000000" w:rsidR="00000000" w:rsidRPr="00000000">
        <w:rPr>
          <w:rFonts w:ascii="Google Sans Text" w:cs="Google Sans Text" w:eastAsia="Google Sans Text" w:hAnsi="Google Sans Text"/>
          <w:i w:val="0"/>
          <w:color w:val="1b1c1d"/>
          <w:sz w:val="24"/>
          <w:szCs w:val="24"/>
          <w:rtl w:val="0"/>
        </w:rPr>
        <w:t xml:space="preserve"> "The 'Advanced Prompt Parameters' section </w:t>
      </w:r>
      <w:r w:rsidDel="00000000" w:rsidR="00000000" w:rsidRPr="00000000">
        <w:rPr>
          <w:rFonts w:ascii="Google Sans Text" w:cs="Google Sans Text" w:eastAsia="Google Sans Text" w:hAnsi="Google Sans Text"/>
          <w:i w:val="1"/>
          <w:color w:val="1b1c1d"/>
          <w:sz w:val="24"/>
          <w:szCs w:val="24"/>
          <w:rtl w:val="0"/>
        </w:rPr>
        <w:t xml:space="preserve">shall be collapsed by default</w:t>
      </w:r>
      <w:r w:rsidDel="00000000" w:rsidR="00000000" w:rsidRPr="00000000">
        <w:rPr>
          <w:rFonts w:ascii="Google Sans Text" w:cs="Google Sans Text" w:eastAsia="Google Sans Text" w:hAnsi="Google Sans Text"/>
          <w:i w:val="0"/>
          <w:color w:val="1b1c1d"/>
          <w:sz w:val="24"/>
          <w:szCs w:val="24"/>
          <w:rtl w:val="0"/>
        </w:rPr>
        <w:t xml:space="preserve">, with a clear 'Show Advanced Options' link."</w:t>
      </w:r>
    </w:p>
    <w:p w:rsidR="00000000" w:rsidDel="00000000" w:rsidP="00000000" w:rsidRDefault="00000000" w:rsidRPr="00000000" w14:paraId="0000021E">
      <w:pPr>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Forgiving Formats and Error Prevention:</w:t>
      </w:r>
      <w:r w:rsidDel="00000000" w:rsidR="00000000" w:rsidRPr="00000000">
        <w:rPr>
          <w:rFonts w:ascii="Google Sans Text" w:cs="Google Sans Text" w:eastAsia="Google Sans Text" w:hAnsi="Google Sans Text"/>
          <w:i w:val="0"/>
          <w:color w:val="1b1c1d"/>
          <w:sz w:val="24"/>
          <w:szCs w:val="24"/>
          <w:rtl w:val="0"/>
        </w:rPr>
        <w:t xml:space="preserve"> Specify that input fields should be tolerant of minor variations where appropriate (e.g., date formats) and that the system should proactively prevent errors rather than just reporting them after submission.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21F">
      <w:pPr>
        <w:numPr>
          <w:ilvl w:val="2"/>
          <w:numId w:val="98"/>
        </w:numPr>
        <w:pBdr>
          <w:top w:space="0" w:sz="0" w:val="nil"/>
          <w:left w:space="0" w:sz="0" w:val="nil"/>
          <w:bottom w:space="0" w:sz="0" w:val="nil"/>
          <w:right w:space="0" w:sz="0" w:val="nil"/>
          <w:between w:space="0" w:sz="0" w:val="nil"/>
        </w:pBdr>
        <w:shd w:fill="auto" w:val="clear"/>
        <w:spacing w:after="0" w:afterAutospacing="0" w:line="275.9999942779541" w:lineRule="auto"/>
        <w:ind w:left="1275" w:hanging="360"/>
      </w:pPr>
      <w:r w:rsidDel="00000000" w:rsidR="00000000" w:rsidRPr="00000000">
        <w:rPr>
          <w:rFonts w:ascii="Google Sans Text" w:cs="Google Sans Text" w:eastAsia="Google Sans Text" w:hAnsi="Google Sans Text"/>
          <w:i w:val="1"/>
          <w:color w:val="1b1c1d"/>
          <w:sz w:val="24"/>
          <w:szCs w:val="24"/>
          <w:rtl w:val="0"/>
        </w:rPr>
        <w:t xml:space="preserve">Example:</w:t>
      </w:r>
      <w:r w:rsidDel="00000000" w:rsidR="00000000" w:rsidRPr="00000000">
        <w:rPr>
          <w:rFonts w:ascii="Google Sans Text" w:cs="Google Sans Text" w:eastAsia="Google Sans Text" w:hAnsi="Google Sans Text"/>
          <w:i w:val="0"/>
          <w:color w:val="1b1c1d"/>
          <w:sz w:val="24"/>
          <w:szCs w:val="24"/>
          <w:rtl w:val="0"/>
        </w:rPr>
        <w:t xml:space="preserve"> "The system </w:t>
      </w:r>
      <w:r w:rsidDel="00000000" w:rsidR="00000000" w:rsidRPr="00000000">
        <w:rPr>
          <w:rFonts w:ascii="Google Sans Text" w:cs="Google Sans Text" w:eastAsia="Google Sans Text" w:hAnsi="Google Sans Text"/>
          <w:i w:val="1"/>
          <w:color w:val="1b1c1d"/>
          <w:sz w:val="24"/>
          <w:szCs w:val="24"/>
          <w:rtl w:val="0"/>
        </w:rPr>
        <w:t xml:space="preserve">shall provide immediate inline validation</w:t>
      </w:r>
      <w:r w:rsidDel="00000000" w:rsidR="00000000" w:rsidRPr="00000000">
        <w:rPr>
          <w:rFonts w:ascii="Google Sans Text" w:cs="Google Sans Text" w:eastAsia="Google Sans Text" w:hAnsi="Google Sans Text"/>
          <w:i w:val="0"/>
          <w:color w:val="1b1c1d"/>
          <w:sz w:val="24"/>
          <w:szCs w:val="24"/>
          <w:rtl w:val="0"/>
        </w:rPr>
        <w:t xml:space="preserve"> for the 'Credit Budget' input field, preventing non-numeric entries."</w:t>
      </w:r>
    </w:p>
    <w:p w:rsidR="00000000" w:rsidDel="00000000" w:rsidP="00000000" w:rsidRDefault="00000000" w:rsidRPr="00000000" w14:paraId="00000220">
      <w:pPr>
        <w:numPr>
          <w:ilvl w:val="0"/>
          <w:numId w:val="9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2.5.3. Detailing the Integration of Educational Elements Textually</w:t>
      </w:r>
    </w:p>
    <w:p w:rsidR="00000000" w:rsidDel="00000000" w:rsidP="00000000" w:rsidRDefault="00000000" w:rsidRPr="00000000" w14:paraId="00000221">
      <w:pPr>
        <w:numPr>
          <w:ilvl w:val="1"/>
          <w:numId w:val="9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placement, triggers, content style, and interactivity of educational tips, contextual help, and learning modules must be clearly specified (as detailed in 2.3.4).</w:t>
      </w:r>
    </w:p>
    <w:p w:rsidR="00000000" w:rsidDel="00000000" w:rsidP="00000000" w:rsidRDefault="00000000" w:rsidRPr="00000000" w14:paraId="00000222">
      <w:pPr>
        <w:numPr>
          <w:ilvl w:val="1"/>
          <w:numId w:val="9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Consistency of Educational Cues:</w:t>
      </w:r>
      <w:r w:rsidDel="00000000" w:rsidR="00000000" w:rsidRPr="00000000">
        <w:rPr>
          <w:rFonts w:ascii="Google Sans Text" w:cs="Google Sans Text" w:eastAsia="Google Sans Text" w:hAnsi="Google Sans Text"/>
          <w:i w:val="0"/>
          <w:color w:val="1b1c1d"/>
          <w:sz w:val="24"/>
          <w:szCs w:val="24"/>
          <w:rtl w:val="0"/>
        </w:rPr>
        <w:t xml:space="preserve"> "Educational tips </w:t>
      </w:r>
      <w:r w:rsidDel="00000000" w:rsidR="00000000" w:rsidRPr="00000000">
        <w:rPr>
          <w:rFonts w:ascii="Google Sans Text" w:cs="Google Sans Text" w:eastAsia="Google Sans Text" w:hAnsi="Google Sans Text"/>
          <w:i w:val="1"/>
          <w:color w:val="1b1c1d"/>
          <w:sz w:val="24"/>
          <w:szCs w:val="24"/>
          <w:rtl w:val="0"/>
        </w:rPr>
        <w:t xml:space="preserve">shall be visually distinguished</w:t>
      </w:r>
      <w:r w:rsidDel="00000000" w:rsidR="00000000" w:rsidRPr="00000000">
        <w:rPr>
          <w:rFonts w:ascii="Google Sans Text" w:cs="Google Sans Text" w:eastAsia="Google Sans Text" w:hAnsi="Google Sans Text"/>
          <w:i w:val="0"/>
          <w:color w:val="1b1c1d"/>
          <w:sz w:val="24"/>
          <w:szCs w:val="24"/>
          <w:rtl w:val="0"/>
        </w:rPr>
        <w:t xml:space="preserve"> by a consistent icon (e.g., a lightbulb or question mark) and a consistent presentation style (e.g., a specific callout box design)."</w:t>
      </w:r>
    </w:p>
    <w:p w:rsidR="00000000" w:rsidDel="00000000" w:rsidP="00000000" w:rsidRDefault="00000000" w:rsidRPr="00000000" w14:paraId="00000223">
      <w:pPr>
        <w:numPr>
          <w:ilvl w:val="1"/>
          <w:numId w:val="9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Actionable Learning:</w:t>
      </w:r>
      <w:r w:rsidDel="00000000" w:rsidR="00000000" w:rsidRPr="00000000">
        <w:rPr>
          <w:rFonts w:ascii="Google Sans Text" w:cs="Google Sans Text" w:eastAsia="Google Sans Text" w:hAnsi="Google Sans Text"/>
          <w:i w:val="0"/>
          <w:color w:val="1b1c1d"/>
          <w:sz w:val="24"/>
          <w:szCs w:val="24"/>
          <w:rtl w:val="0"/>
        </w:rPr>
        <w:t xml:space="preserve"> "Educational content </w:t>
      </w:r>
      <w:r w:rsidDel="00000000" w:rsidR="00000000" w:rsidRPr="00000000">
        <w:rPr>
          <w:rFonts w:ascii="Google Sans Text" w:cs="Google Sans Text" w:eastAsia="Google Sans Text" w:hAnsi="Google Sans Text"/>
          <w:i w:val="1"/>
          <w:color w:val="1b1c1d"/>
          <w:sz w:val="24"/>
          <w:szCs w:val="24"/>
          <w:rtl w:val="0"/>
        </w:rPr>
        <w:t xml:space="preserve">shall focus on providing actionable advice</w:t>
      </w:r>
      <w:r w:rsidDel="00000000" w:rsidR="00000000" w:rsidRPr="00000000">
        <w:rPr>
          <w:rFonts w:ascii="Google Sans Text" w:cs="Google Sans Text" w:eastAsia="Google Sans Text" w:hAnsi="Google Sans Text"/>
          <w:i w:val="0"/>
          <w:color w:val="1b1c1d"/>
          <w:sz w:val="24"/>
          <w:szCs w:val="24"/>
          <w:rtl w:val="0"/>
        </w:rPr>
        <w:t xml:space="preserve"> that the user can immediately apply to improve their project plan or prompt, rather than purely theoretical information."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224">
      <w:pPr>
        <w:numPr>
          <w:ilvl w:val="1"/>
          <w:numId w:val="9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Layered Information:</w:t>
      </w:r>
      <w:r w:rsidDel="00000000" w:rsidR="00000000" w:rsidRPr="00000000">
        <w:rPr>
          <w:rFonts w:ascii="Google Sans Text" w:cs="Google Sans Text" w:eastAsia="Google Sans Text" w:hAnsi="Google Sans Text"/>
          <w:i w:val="0"/>
          <w:color w:val="1b1c1d"/>
          <w:sz w:val="24"/>
          <w:szCs w:val="24"/>
          <w:rtl w:val="0"/>
        </w:rPr>
        <w:t xml:space="preserve"> "Brief tips </w:t>
      </w:r>
      <w:r w:rsidDel="00000000" w:rsidR="00000000" w:rsidRPr="00000000">
        <w:rPr>
          <w:rFonts w:ascii="Google Sans Text" w:cs="Google Sans Text" w:eastAsia="Google Sans Text" w:hAnsi="Google Sans Text"/>
          <w:i w:val="1"/>
          <w:color w:val="1b1c1d"/>
          <w:sz w:val="24"/>
          <w:szCs w:val="24"/>
          <w:rtl w:val="0"/>
        </w:rPr>
        <w:t xml:space="preserve">shall be provided inline or contextually</w:t>
      </w:r>
      <w:r w:rsidDel="00000000" w:rsidR="00000000" w:rsidRPr="00000000">
        <w:rPr>
          <w:rFonts w:ascii="Google Sans Text" w:cs="Google Sans Text" w:eastAsia="Google Sans Text" w:hAnsi="Google Sans Text"/>
          <w:i w:val="0"/>
          <w:color w:val="1b1c1d"/>
          <w:sz w:val="24"/>
          <w:szCs w:val="24"/>
          <w:rtl w:val="0"/>
        </w:rPr>
        <w:t xml:space="preserve">. For users seeking more depth, these tips </w:t>
      </w:r>
      <w:r w:rsidDel="00000000" w:rsidR="00000000" w:rsidRPr="00000000">
        <w:rPr>
          <w:rFonts w:ascii="Google Sans Text" w:cs="Google Sans Text" w:eastAsia="Google Sans Text" w:hAnsi="Google Sans Text"/>
          <w:i w:val="1"/>
          <w:color w:val="1b1c1d"/>
          <w:sz w:val="24"/>
          <w:szCs w:val="24"/>
          <w:rtl w:val="0"/>
        </w:rPr>
        <w:t xml:space="preserve">shall offer a 'Learn More' link</w:t>
      </w:r>
      <w:r w:rsidDel="00000000" w:rsidR="00000000" w:rsidRPr="00000000">
        <w:rPr>
          <w:rFonts w:ascii="Google Sans Text" w:cs="Google Sans Text" w:eastAsia="Google Sans Text" w:hAnsi="Google Sans Text"/>
          <w:i w:val="0"/>
          <w:color w:val="1b1c1d"/>
          <w:sz w:val="24"/>
          <w:szCs w:val="24"/>
          <w:rtl w:val="0"/>
        </w:rPr>
        <w:t xml:space="preserve"> leading to a more detailed explanation in a modal window or a dedicated help section."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225">
      <w:pPr>
        <w:numPr>
          <w:ilvl w:val="0"/>
          <w:numId w:val="9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2.5.4. Incorporating Usability Heuristics into Specifications</w:t>
      </w:r>
    </w:p>
    <w:p w:rsidR="00000000" w:rsidDel="00000000" w:rsidP="00000000" w:rsidRDefault="00000000" w:rsidRPr="00000000" w14:paraId="00000226">
      <w:pPr>
        <w:numPr>
          <w:ilvl w:val="1"/>
          <w:numId w:val="10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Reference established usability heuristics (e.g., Nielsen's 10 Heuristics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Shneiderman's Eight Golden Rules) when describing desired UI characteristics.</w:t>
      </w:r>
    </w:p>
    <w:p w:rsidR="00000000" w:rsidDel="00000000" w:rsidP="00000000" w:rsidRDefault="00000000" w:rsidRPr="00000000" w14:paraId="00000227">
      <w:pPr>
        <w:numPr>
          <w:ilvl w:val="1"/>
          <w:numId w:val="10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Visibility of System Status:</w:t>
      </w:r>
      <w:r w:rsidDel="00000000" w:rsidR="00000000" w:rsidRPr="00000000">
        <w:rPr>
          <w:rFonts w:ascii="Google Sans Text" w:cs="Google Sans Text" w:eastAsia="Google Sans Text" w:hAnsi="Google Sans Text"/>
          <w:i w:val="0"/>
          <w:color w:val="1b1c1d"/>
          <w:sz w:val="24"/>
          <w:szCs w:val="24"/>
          <w:rtl w:val="0"/>
        </w:rPr>
        <w:t xml:space="preserve"> "The system </w:t>
      </w:r>
      <w:r w:rsidDel="00000000" w:rsidR="00000000" w:rsidRPr="00000000">
        <w:rPr>
          <w:rFonts w:ascii="Google Sans Text" w:cs="Google Sans Text" w:eastAsia="Google Sans Text" w:hAnsi="Google Sans Text"/>
          <w:i w:val="1"/>
          <w:color w:val="1b1c1d"/>
          <w:sz w:val="24"/>
          <w:szCs w:val="24"/>
          <w:rtl w:val="0"/>
        </w:rPr>
        <w:t xml:space="preserve">shall always keep users informed</w:t>
      </w:r>
      <w:r w:rsidDel="00000000" w:rsidR="00000000" w:rsidRPr="00000000">
        <w:rPr>
          <w:rFonts w:ascii="Google Sans Text" w:cs="Google Sans Text" w:eastAsia="Google Sans Text" w:hAnsi="Google Sans Text"/>
          <w:i w:val="0"/>
          <w:color w:val="1b1c1d"/>
          <w:sz w:val="24"/>
          <w:szCs w:val="24"/>
          <w:rtl w:val="0"/>
        </w:rPr>
        <w:t xml:space="preserve"> about what is going on, through appropriate feedback within reasonable time (e.g., loading indicators for AI analysis, confirmation messages for saved actions)."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228">
      <w:pPr>
        <w:numPr>
          <w:ilvl w:val="1"/>
          <w:numId w:val="10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User Control and Freedom:</w:t>
      </w:r>
      <w:r w:rsidDel="00000000" w:rsidR="00000000" w:rsidRPr="00000000">
        <w:rPr>
          <w:rFonts w:ascii="Google Sans Text" w:cs="Google Sans Text" w:eastAsia="Google Sans Text" w:hAnsi="Google Sans Text"/>
          <w:i w:val="0"/>
          <w:color w:val="1b1c1d"/>
          <w:sz w:val="24"/>
          <w:szCs w:val="24"/>
          <w:rtl w:val="0"/>
        </w:rPr>
        <w:t xml:space="preserve"> "Users </w:t>
      </w:r>
      <w:r w:rsidDel="00000000" w:rsidR="00000000" w:rsidRPr="00000000">
        <w:rPr>
          <w:rFonts w:ascii="Google Sans Text" w:cs="Google Sans Text" w:eastAsia="Google Sans Text" w:hAnsi="Google Sans Text"/>
          <w:i w:val="1"/>
          <w:color w:val="1b1c1d"/>
          <w:sz w:val="24"/>
          <w:szCs w:val="24"/>
          <w:rtl w:val="0"/>
        </w:rPr>
        <w:t xml:space="preserve">shall be able to easily undo actions</w:t>
      </w:r>
      <w:r w:rsidDel="00000000" w:rsidR="00000000" w:rsidRPr="00000000">
        <w:rPr>
          <w:rFonts w:ascii="Google Sans Text" w:cs="Google Sans Text" w:eastAsia="Google Sans Text" w:hAnsi="Google Sans Text"/>
          <w:i w:val="0"/>
          <w:color w:val="1b1c1d"/>
          <w:sz w:val="24"/>
          <w:szCs w:val="24"/>
          <w:rtl w:val="0"/>
        </w:rPr>
        <w:t xml:space="preserve"> (e.g., deleting a task, clearing a prompt) and exit unwanted states without extended dialogue (e.g., a clear 'Cancel' button in wizards or modals)."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229">
      <w:pPr>
        <w:numPr>
          <w:ilvl w:val="1"/>
          <w:numId w:val="10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Consistency and Standards:</w:t>
      </w:r>
      <w:r w:rsidDel="00000000" w:rsidR="00000000" w:rsidRPr="00000000">
        <w:rPr>
          <w:rFonts w:ascii="Google Sans Text" w:cs="Google Sans Text" w:eastAsia="Google Sans Text" w:hAnsi="Google Sans Text"/>
          <w:i w:val="0"/>
          <w:color w:val="1b1c1d"/>
          <w:sz w:val="24"/>
          <w:szCs w:val="24"/>
          <w:rtl w:val="0"/>
        </w:rPr>
        <w:t xml:space="preserve"> "The application </w:t>
      </w:r>
      <w:r w:rsidDel="00000000" w:rsidR="00000000" w:rsidRPr="00000000">
        <w:rPr>
          <w:rFonts w:ascii="Google Sans Text" w:cs="Google Sans Text" w:eastAsia="Google Sans Text" w:hAnsi="Google Sans Text"/>
          <w:i w:val="1"/>
          <w:color w:val="1b1c1d"/>
          <w:sz w:val="24"/>
          <w:szCs w:val="24"/>
          <w:rtl w:val="0"/>
        </w:rPr>
        <w:t xml:space="preserve">shall maintain internal consistency</w:t>
      </w:r>
      <w:r w:rsidDel="00000000" w:rsidR="00000000" w:rsidRPr="00000000">
        <w:rPr>
          <w:rFonts w:ascii="Google Sans Text" w:cs="Google Sans Text" w:eastAsia="Google Sans Text" w:hAnsi="Google Sans Text"/>
          <w:i w:val="0"/>
          <w:color w:val="1b1c1d"/>
          <w:sz w:val="24"/>
          <w:szCs w:val="24"/>
          <w:rtl w:val="0"/>
        </w:rPr>
        <w:t xml:space="preserve"> in terminology, layout, and interaction patterns across all features. Where applicable, it </w:t>
      </w:r>
      <w:r w:rsidDel="00000000" w:rsidR="00000000" w:rsidRPr="00000000">
        <w:rPr>
          <w:rFonts w:ascii="Google Sans Text" w:cs="Google Sans Text" w:eastAsia="Google Sans Text" w:hAnsi="Google Sans Text"/>
          <w:i w:val="1"/>
          <w:color w:val="1b1c1d"/>
          <w:sz w:val="24"/>
          <w:szCs w:val="24"/>
          <w:rtl w:val="0"/>
        </w:rPr>
        <w:t xml:space="preserve">shall follow platform conventions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22A">
      <w:pPr>
        <w:numPr>
          <w:ilvl w:val="1"/>
          <w:numId w:val="10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1"/>
          <w:color w:val="1b1c1d"/>
          <w:sz w:val="24"/>
          <w:szCs w:val="24"/>
          <w:rtl w:val="0"/>
        </w:rPr>
        <w:t xml:space="preserve">Recognition Rather than Recall:</w:t>
      </w:r>
      <w:r w:rsidDel="00000000" w:rsidR="00000000" w:rsidRPr="00000000">
        <w:rPr>
          <w:rFonts w:ascii="Google Sans Text" w:cs="Google Sans Text" w:eastAsia="Google Sans Text" w:hAnsi="Google Sans Text"/>
          <w:i w:val="0"/>
          <w:color w:val="1b1c1d"/>
          <w:sz w:val="24"/>
          <w:szCs w:val="24"/>
          <w:rtl w:val="0"/>
        </w:rPr>
        <w:t xml:space="preserve"> "The UI </w:t>
      </w:r>
      <w:r w:rsidDel="00000000" w:rsidR="00000000" w:rsidRPr="00000000">
        <w:rPr>
          <w:rFonts w:ascii="Google Sans Text" w:cs="Google Sans Text" w:eastAsia="Google Sans Text" w:hAnsi="Google Sans Text"/>
          <w:i w:val="1"/>
          <w:color w:val="1b1c1d"/>
          <w:sz w:val="24"/>
          <w:szCs w:val="24"/>
          <w:rtl w:val="0"/>
        </w:rPr>
        <w:t xml:space="preserve">shall minimize user memory load</w:t>
      </w:r>
      <w:r w:rsidDel="00000000" w:rsidR="00000000" w:rsidRPr="00000000">
        <w:rPr>
          <w:rFonts w:ascii="Google Sans Text" w:cs="Google Sans Text" w:eastAsia="Google Sans Text" w:hAnsi="Google Sans Text"/>
          <w:i w:val="0"/>
          <w:color w:val="1b1c1d"/>
          <w:sz w:val="24"/>
          <w:szCs w:val="24"/>
          <w:rtl w:val="0"/>
        </w:rPr>
        <w:t xml:space="preserve"> by making objects, actions, and options visible. Instructions for use of the system should be visible or easily retrievable whenever appropriate (e.g., clear labels, contextual tooltips for icons)."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embedding these principles directly into the textual UI specifications, the blueprint becomes a powerful tool for ensuring that the resulting application is not only functional but also genuinely user-friendly, supportive, and educational for its target audience of novice AI users. The textual specifications act as a constant reminder and a set of requirements that directly drive towards achieving the desired user experience goals. The blueprint, therefore, is more than just a technical document; it's an enabler of user-centricity from the very earliest stages of product definition.</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Conclusions and Recommendations</w:t>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development of a comprehensive textual blueprint for the "AI Project Planner" web application requires a methodical approach to both feature specification and UI/UX conceptualization. The success of this application, particularly given its target audience of users less experienced with AI platforms, hinges on the clarity, precision, and user-centricity of these foundational specifications.</w:t>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Methodologies for Feature Specification:</w:t>
      </w:r>
    </w:p>
    <w:p w:rsidR="00000000" w:rsidDel="00000000" w:rsidP="00000000" w:rsidRDefault="00000000" w:rsidRPr="00000000" w14:paraId="0000022F">
      <w:pPr>
        <w:numPr>
          <w:ilvl w:val="0"/>
          <w:numId w:val="10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User Stories:</w:t>
      </w:r>
      <w:r w:rsidDel="00000000" w:rsidR="00000000" w:rsidRPr="00000000">
        <w:rPr>
          <w:rFonts w:ascii="Google Sans Text" w:cs="Google Sans Text" w:eastAsia="Google Sans Text" w:hAnsi="Google Sans Text"/>
          <w:i w:val="0"/>
          <w:color w:val="1b1c1d"/>
          <w:sz w:val="24"/>
          <w:szCs w:val="24"/>
          <w:rtl w:val="0"/>
        </w:rPr>
        <w:t xml:space="preserve"> Employing the standard "As a [persona], I want to [goal], so that [benefit]" format, grounded in user research and collaborative definition, is essential. For the AI Project Planner, the "so that" clause and Acceptance Criteria should be leveraged to subtly embed micro-learning opportunities related to AI concepts and efficient prompting. The INVEST model ensures stories are actionable.</w:t>
      </w:r>
    </w:p>
    <w:p w:rsidR="00000000" w:rsidDel="00000000" w:rsidP="00000000" w:rsidRDefault="00000000" w:rsidRPr="00000000" w14:paraId="00000230">
      <w:pPr>
        <w:numPr>
          <w:ilvl w:val="0"/>
          <w:numId w:val="10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 Requirements (FRs):</w:t>
      </w:r>
      <w:r w:rsidDel="00000000" w:rsidR="00000000" w:rsidRPr="00000000">
        <w:rPr>
          <w:rFonts w:ascii="Google Sans Text" w:cs="Google Sans Text" w:eastAsia="Google Sans Text" w:hAnsi="Google Sans Text"/>
          <w:i w:val="0"/>
          <w:color w:val="1b1c1d"/>
          <w:sz w:val="24"/>
          <w:szCs w:val="24"/>
          <w:rtl w:val="0"/>
        </w:rPr>
        <w:t xml:space="preserve"> FRs must be unambiguous, testable, atomic, and traceable to user stories. For AI-powered features, FRs need to bridge the deterministic (inputs, triggers, feedback mechanisms) and non-deterministic (AI output characteristics like tone, length, principles) aspects. A structured template for FRs, including unique IDs and links to user stories, is recommended.</w:t>
      </w:r>
    </w:p>
    <w:p w:rsidR="00000000" w:rsidDel="00000000" w:rsidP="00000000" w:rsidRDefault="00000000" w:rsidRPr="00000000" w14:paraId="00000231">
      <w:pPr>
        <w:numPr>
          <w:ilvl w:val="0"/>
          <w:numId w:val="10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Non-Functional Requirements (NFRs):</w:t>
      </w:r>
      <w:r w:rsidDel="00000000" w:rsidR="00000000" w:rsidRPr="00000000">
        <w:rPr>
          <w:rFonts w:ascii="Google Sans Text" w:cs="Google Sans Text" w:eastAsia="Google Sans Text" w:hAnsi="Google Sans Text"/>
          <w:i w:val="0"/>
          <w:color w:val="1b1c1d"/>
          <w:sz w:val="24"/>
          <w:szCs w:val="24"/>
          <w:rtl w:val="0"/>
        </w:rPr>
        <w:t xml:space="preserve"> NFRs concerning usability (especially for guided workflows), responsiveness (of interactive AI feedback), and accessibility (clear language, WCAG conformance) are paramount for novice user success and must be defined with measurable metrics. These NFRs are not secondary but critical constraints shaping the application's effectiveness.</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Methodologies for Textual UI/UX Conceptualization:</w:t>
      </w:r>
    </w:p>
    <w:p w:rsidR="00000000" w:rsidDel="00000000" w:rsidP="00000000" w:rsidRDefault="00000000" w:rsidRPr="00000000" w14:paraId="00000233">
      <w:pPr>
        <w:numPr>
          <w:ilvl w:val="0"/>
          <w:numId w:val="10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Adaptable UI/UX Patterns:</w:t>
      </w:r>
      <w:r w:rsidDel="00000000" w:rsidR="00000000" w:rsidRPr="00000000">
        <w:rPr>
          <w:rFonts w:ascii="Google Sans Text" w:cs="Google Sans Text" w:eastAsia="Google Sans Text" w:hAnsi="Google Sans Text"/>
          <w:i w:val="0"/>
          <w:color w:val="1b1c1d"/>
          <w:sz w:val="24"/>
          <w:szCs w:val="24"/>
          <w:rtl w:val="0"/>
        </w:rPr>
        <w:t xml:space="preserve"> Selection should prioritize patterns that inherently support novice users and guided interaction. Multi-step wizards, hierarchical lists for task management, structured input forms for prompt authoring, and focused feedback panels are highly adaptable. Textual descriptions of these patterns must emphasize their role in scaffolding the user's learning and interaction.</w:t>
      </w:r>
    </w:p>
    <w:p w:rsidR="00000000" w:rsidDel="00000000" w:rsidP="00000000" w:rsidRDefault="00000000" w:rsidRPr="00000000" w14:paraId="00000234">
      <w:pPr>
        <w:numPr>
          <w:ilvl w:val="0"/>
          <w:numId w:val="10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Textual User Flow Descriptions:</w:t>
      </w:r>
      <w:r w:rsidDel="00000000" w:rsidR="00000000" w:rsidRPr="00000000">
        <w:rPr>
          <w:rFonts w:ascii="Google Sans Text" w:cs="Google Sans Text" w:eastAsia="Google Sans Text" w:hAnsi="Google Sans Text"/>
          <w:i w:val="0"/>
          <w:color w:val="1b1c1d"/>
          <w:sz w:val="24"/>
          <w:szCs w:val="24"/>
          <w:rtl w:val="0"/>
        </w:rPr>
        <w:t xml:space="preserve"> A hybrid approach is recommended. Narrative flows can provide high-level context, while structured text (numbered steps with conditions or detailed use cases) can detail specific interactions, alternative paths, and error handling. Gherkin (Given-When-Then) is invaluable for precisely defining specific behaviors and acceptance criteria.</w:t>
      </w:r>
    </w:p>
    <w:p w:rsidR="00000000" w:rsidDel="00000000" w:rsidP="00000000" w:rsidRDefault="00000000" w:rsidRPr="00000000" w14:paraId="00000235">
      <w:pPr>
        <w:numPr>
          <w:ilvl w:val="0"/>
          <w:numId w:val="10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Textual UI Structure and Interaction Specification:</w:t>
      </w:r>
      <w:r w:rsidDel="00000000" w:rsidR="00000000" w:rsidRPr="00000000">
        <w:rPr>
          <w:rFonts w:ascii="Google Sans Text" w:cs="Google Sans Text" w:eastAsia="Google Sans Text" w:hAnsi="Google Sans Text"/>
          <w:i w:val="0"/>
          <w:color w:val="1b1c1d"/>
          <w:sz w:val="24"/>
          <w:szCs w:val="24"/>
          <w:rtl w:val="0"/>
        </w:rPr>
        <w:t xml:space="preserve"> Conceptual UI structure should be described via textual outlines of screens/views and key information zones. Visual hierarchy principles (prominence, grouping) must be articulated textually. Interactive UI elements require detailed textual descriptions covering type, label, purpose, states, triggers, and feedback. Unique AI interactions (dynamic feedback, contextual tips) need specifications that capture their "conversational" and adaptive nature.</w:t>
      </w:r>
    </w:p>
    <w:p w:rsidR="00000000" w:rsidDel="00000000" w:rsidP="00000000" w:rsidRDefault="00000000" w:rsidRPr="00000000" w14:paraId="00000236">
      <w:pPr>
        <w:numPr>
          <w:ilvl w:val="0"/>
          <w:numId w:val="10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Tools and Formats for Descriptive UI Specs:</w:t>
      </w:r>
      <w:r w:rsidDel="00000000" w:rsidR="00000000" w:rsidRPr="00000000">
        <w:rPr>
          <w:rFonts w:ascii="Google Sans Text" w:cs="Google Sans Text" w:eastAsia="Google Sans Text" w:hAnsi="Google Sans Text"/>
          <w:i w:val="0"/>
          <w:color w:val="1b1c1d"/>
          <w:sz w:val="24"/>
          <w:szCs w:val="24"/>
          <w:rtl w:val="0"/>
        </w:rPr>
        <w:t xml:space="preserve"> Markdown with structured templates is highly effective for readability and version control. Gherkin provides precision for behavioral specifications. Consistency in format is key.</w:t>
      </w:r>
    </w:p>
    <w:p w:rsidR="00000000" w:rsidDel="00000000" w:rsidP="00000000" w:rsidRDefault="00000000" w:rsidRPr="00000000" w14:paraId="00000237">
      <w:pPr>
        <w:numPr>
          <w:ilvl w:val="0"/>
          <w:numId w:val="10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Ensuring User-Friendliness in Textual Specs:</w:t>
      </w:r>
      <w:r w:rsidDel="00000000" w:rsidR="00000000" w:rsidRPr="00000000">
        <w:rPr>
          <w:rFonts w:ascii="Google Sans Text" w:cs="Google Sans Text" w:eastAsia="Google Sans Text" w:hAnsi="Google Sans Text"/>
          <w:i w:val="0"/>
          <w:color w:val="1b1c1d"/>
          <w:sz w:val="24"/>
          <w:szCs w:val="24"/>
          <w:rtl w:val="0"/>
        </w:rPr>
        <w:t xml:space="preserve"> The blueprint must explicitly mandate simplicity, plain language, guided interaction steps, and clear integration of educational elements. Referencing usability heuristics directly in the specifications reinforces these goals.</w:t>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Overall Recommendations for Blueprint Development:</w:t>
      </w:r>
    </w:p>
    <w:p w:rsidR="00000000" w:rsidDel="00000000" w:rsidP="00000000" w:rsidRDefault="00000000" w:rsidRPr="00000000" w14:paraId="00000239">
      <w:pPr>
        <w:numPr>
          <w:ilvl w:val="0"/>
          <w:numId w:val="10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Embrace a User-Centric and Education-Focused Mindset:</w:t>
      </w:r>
      <w:r w:rsidDel="00000000" w:rsidR="00000000" w:rsidRPr="00000000">
        <w:rPr>
          <w:rFonts w:ascii="Google Sans Text" w:cs="Google Sans Text" w:eastAsia="Google Sans Text" w:hAnsi="Google Sans Text"/>
          <w:i w:val="0"/>
          <w:color w:val="1b1c1d"/>
          <w:sz w:val="24"/>
          <w:szCs w:val="24"/>
          <w:rtl w:val="0"/>
        </w:rPr>
        <w:t xml:space="preserve"> Every specification, whether a user story or a UI element description, should be crafted with the novice AI user in mind, aiming to empower and educate them.</w:t>
      </w:r>
    </w:p>
    <w:p w:rsidR="00000000" w:rsidDel="00000000" w:rsidP="00000000" w:rsidRDefault="00000000" w:rsidRPr="00000000" w14:paraId="0000023A">
      <w:pPr>
        <w:numPr>
          <w:ilvl w:val="0"/>
          <w:numId w:val="10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Prioritize Clarity and Unambiguity:</w:t>
      </w:r>
      <w:r w:rsidDel="00000000" w:rsidR="00000000" w:rsidRPr="00000000">
        <w:rPr>
          <w:rFonts w:ascii="Google Sans Text" w:cs="Google Sans Text" w:eastAsia="Google Sans Text" w:hAnsi="Google Sans Text"/>
          <w:i w:val="0"/>
          <w:color w:val="1b1c1d"/>
          <w:sz w:val="24"/>
          <w:szCs w:val="24"/>
          <w:rtl w:val="0"/>
        </w:rPr>
        <w:t xml:space="preserve"> Given the textual nature of the blueprint, all descriptions must be exceptionally clear to avoid misinterpretation by design and development teams.</w:t>
      </w:r>
    </w:p>
    <w:p w:rsidR="00000000" w:rsidDel="00000000" w:rsidP="00000000" w:rsidRDefault="00000000" w:rsidRPr="00000000" w14:paraId="0000023B">
      <w:pPr>
        <w:numPr>
          <w:ilvl w:val="0"/>
          <w:numId w:val="10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Adopt a Hybrid and Layered Approach to Specification:</w:t>
      </w:r>
      <w:r w:rsidDel="00000000" w:rsidR="00000000" w:rsidRPr="00000000">
        <w:rPr>
          <w:rFonts w:ascii="Google Sans Text" w:cs="Google Sans Text" w:eastAsia="Google Sans Text" w:hAnsi="Google Sans Text"/>
          <w:i w:val="0"/>
          <w:color w:val="1b1c1d"/>
          <w:sz w:val="24"/>
          <w:szCs w:val="24"/>
          <w:rtl w:val="0"/>
        </w:rPr>
        <w:t xml:space="preserve"> Combine narrative descriptions for context with structured text or Gherkin for precision, especially for user flows and complex AI interactions.</w:t>
      </w:r>
    </w:p>
    <w:p w:rsidR="00000000" w:rsidDel="00000000" w:rsidP="00000000" w:rsidRDefault="00000000" w:rsidRPr="00000000" w14:paraId="0000023C">
      <w:pPr>
        <w:numPr>
          <w:ilvl w:val="0"/>
          <w:numId w:val="10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Utilize Standardized Templates:</w:t>
      </w:r>
      <w:r w:rsidDel="00000000" w:rsidR="00000000" w:rsidRPr="00000000">
        <w:rPr>
          <w:rFonts w:ascii="Google Sans Text" w:cs="Google Sans Text" w:eastAsia="Google Sans Text" w:hAnsi="Google Sans Text"/>
          <w:i w:val="0"/>
          <w:color w:val="1b1c1d"/>
          <w:sz w:val="24"/>
          <w:szCs w:val="24"/>
          <w:rtl w:val="0"/>
        </w:rPr>
        <w:t xml:space="preserve"> Consistent templates for user stories, FRs, NFRs, screen descriptions, and UI element specifications will improve quality and efficiency.</w:t>
      </w:r>
    </w:p>
    <w:p w:rsidR="00000000" w:rsidDel="00000000" w:rsidP="00000000" w:rsidRDefault="00000000" w:rsidRPr="00000000" w14:paraId="0000023D">
      <w:pPr>
        <w:numPr>
          <w:ilvl w:val="0"/>
          <w:numId w:val="10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Foster Collaboration:</w:t>
      </w:r>
      <w:r w:rsidDel="00000000" w:rsidR="00000000" w:rsidRPr="00000000">
        <w:rPr>
          <w:rFonts w:ascii="Google Sans Text" w:cs="Google Sans Text" w:eastAsia="Google Sans Text" w:hAnsi="Google Sans Text"/>
          <w:i w:val="0"/>
          <w:color w:val="1b1c1d"/>
          <w:sz w:val="24"/>
          <w:szCs w:val="24"/>
          <w:rtl w:val="0"/>
        </w:rPr>
        <w:t xml:space="preserve"> Engage a cross-functional team (product, design, development, AI SMEs, potential users) in workshops and regular review cycles to ensure shared understanding and buy-in.</w:t>
      </w:r>
    </w:p>
    <w:p w:rsidR="00000000" w:rsidDel="00000000" w:rsidP="00000000" w:rsidRDefault="00000000" w:rsidRPr="00000000" w14:paraId="0000023E">
      <w:pPr>
        <w:numPr>
          <w:ilvl w:val="0"/>
          <w:numId w:val="10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Treat the Blueprint as a Living Document:</w:t>
      </w:r>
      <w:r w:rsidDel="00000000" w:rsidR="00000000" w:rsidRPr="00000000">
        <w:rPr>
          <w:rFonts w:ascii="Google Sans Text" w:cs="Google Sans Text" w:eastAsia="Google Sans Text" w:hAnsi="Google Sans Text"/>
          <w:i w:val="0"/>
          <w:color w:val="1b1c1d"/>
          <w:sz w:val="24"/>
          <w:szCs w:val="24"/>
          <w:rtl w:val="0"/>
        </w:rPr>
        <w:t xml:space="preserve"> While comprehensive, the blueprint should be managed using tools that allow for version control and iterative refinement as the project progresses and more is learned.</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diligently applying these methodologies, the resulting textual blueprint for the AI Project Planner will serve as a robust and effective foundation for creating an application that successfully meets the needs of its users, guiding them through the complexities of AI project planning and prompt engineering with clarity and support.</w:t>
      </w:r>
    </w:p>
    <w:p w:rsidR="00000000" w:rsidDel="00000000" w:rsidP="00000000" w:rsidRDefault="00000000" w:rsidRPr="00000000" w14:paraId="0000024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241">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Ultimate Guide to UX User Stories [With Examples], accessed May 26, 2025, </w:t>
      </w:r>
      <w:hyperlink r:id="rId6">
        <w:r w:rsidDel="00000000" w:rsidR="00000000" w:rsidRPr="00000000">
          <w:rPr>
            <w:rFonts w:ascii="Google Sans" w:cs="Google Sans" w:eastAsia="Google Sans" w:hAnsi="Google Sans"/>
            <w:color w:val="0000ee"/>
            <w:sz w:val="24"/>
            <w:szCs w:val="24"/>
            <w:u w:val="single"/>
            <w:rtl w:val="0"/>
          </w:rPr>
          <w:t xml:space="preserve">https://careerfoundry.com/en/blog/ux-design/ultimate-guide-ux-user-stories/</w:t>
        </w:r>
      </w:hyperlink>
      <w:r w:rsidDel="00000000" w:rsidR="00000000" w:rsidRPr="00000000">
        <w:rPr>
          <w:rtl w:val="0"/>
        </w:rPr>
      </w:r>
    </w:p>
    <w:p w:rsidR="00000000" w:rsidDel="00000000" w:rsidP="00000000" w:rsidRDefault="00000000" w:rsidRPr="00000000" w14:paraId="00000242">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Stories | Examples and Template - Atlassian, accessed May 26, 2025, </w:t>
      </w:r>
      <w:hyperlink r:id="rId7">
        <w:r w:rsidDel="00000000" w:rsidR="00000000" w:rsidRPr="00000000">
          <w:rPr>
            <w:rFonts w:ascii="Google Sans" w:cs="Google Sans" w:eastAsia="Google Sans" w:hAnsi="Google Sans"/>
            <w:color w:val="0000ee"/>
            <w:sz w:val="24"/>
            <w:szCs w:val="24"/>
            <w:u w:val="single"/>
            <w:rtl w:val="0"/>
          </w:rPr>
          <w:t xml:space="preserve">https://www.atlassian.com/agile/project-management/user-stories</w:t>
        </w:r>
      </w:hyperlink>
      <w:r w:rsidDel="00000000" w:rsidR="00000000" w:rsidRPr="00000000">
        <w:rPr>
          <w:rtl w:val="0"/>
        </w:rPr>
      </w:r>
    </w:p>
    <w:p w:rsidR="00000000" w:rsidDel="00000000" w:rsidP="00000000" w:rsidRDefault="00000000" w:rsidRPr="00000000" w14:paraId="00000243">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 User story examples and best practices - Justinmind, accessed May 26, 2025, </w:t>
      </w:r>
      <w:hyperlink r:id="rId8">
        <w:r w:rsidDel="00000000" w:rsidR="00000000" w:rsidRPr="00000000">
          <w:rPr>
            <w:rFonts w:ascii="Google Sans" w:cs="Google Sans" w:eastAsia="Google Sans" w:hAnsi="Google Sans"/>
            <w:color w:val="0000ee"/>
            <w:sz w:val="24"/>
            <w:szCs w:val="24"/>
            <w:u w:val="single"/>
            <w:rtl w:val="0"/>
          </w:rPr>
          <w:t xml:space="preserve">https://www.justinmind.com/blog/examples-user-story-best-practices/</w:t>
        </w:r>
      </w:hyperlink>
      <w:r w:rsidDel="00000000" w:rsidR="00000000" w:rsidRPr="00000000">
        <w:rPr>
          <w:rtl w:val="0"/>
        </w:rPr>
      </w:r>
    </w:p>
    <w:p w:rsidR="00000000" w:rsidDel="00000000" w:rsidP="00000000" w:rsidRDefault="00000000" w:rsidRPr="00000000" w14:paraId="00000244">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Stories Explained: Tips, Templates, and Examples [2024] - Asana, accessed May 26, 2025, </w:t>
      </w:r>
      <w:hyperlink r:id="rId9">
        <w:r w:rsidDel="00000000" w:rsidR="00000000" w:rsidRPr="00000000">
          <w:rPr>
            <w:rFonts w:ascii="Google Sans" w:cs="Google Sans" w:eastAsia="Google Sans" w:hAnsi="Google Sans"/>
            <w:color w:val="0000ee"/>
            <w:sz w:val="24"/>
            <w:szCs w:val="24"/>
            <w:u w:val="single"/>
            <w:rtl w:val="0"/>
          </w:rPr>
          <w:t xml:space="preserve">https://asana.com/resources/user-stories</w:t>
        </w:r>
      </w:hyperlink>
      <w:r w:rsidDel="00000000" w:rsidR="00000000" w:rsidRPr="00000000">
        <w:rPr>
          <w:rtl w:val="0"/>
        </w:rPr>
      </w:r>
    </w:p>
    <w:p w:rsidR="00000000" w:rsidDel="00000000" w:rsidP="00000000" w:rsidRDefault="00000000" w:rsidRPr="00000000" w14:paraId="00000245">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Write a Good User Story: Examples &amp; Using Feedback - Usersnap, accessed May 26, 2025, </w:t>
      </w:r>
      <w:hyperlink r:id="rId10">
        <w:r w:rsidDel="00000000" w:rsidR="00000000" w:rsidRPr="00000000">
          <w:rPr>
            <w:rFonts w:ascii="Google Sans" w:cs="Google Sans" w:eastAsia="Google Sans" w:hAnsi="Google Sans"/>
            <w:color w:val="0000ee"/>
            <w:sz w:val="24"/>
            <w:szCs w:val="24"/>
            <w:u w:val="single"/>
            <w:rtl w:val="0"/>
          </w:rPr>
          <w:t xml:space="preserve">https://usersnap.com/blog/user-story-examples/</w:t>
        </w:r>
      </w:hyperlink>
      <w:r w:rsidDel="00000000" w:rsidR="00000000" w:rsidRPr="00000000">
        <w:rPr>
          <w:rtl w:val="0"/>
        </w:rPr>
      </w:r>
    </w:p>
    <w:p w:rsidR="00000000" w:rsidDel="00000000" w:rsidP="00000000" w:rsidRDefault="00000000" w:rsidRPr="00000000" w14:paraId="00000246">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9 Best Practices for Writing User Stories - TextCortex, accessed May 26, 2025, </w:t>
      </w:r>
      <w:hyperlink r:id="rId11">
        <w:r w:rsidDel="00000000" w:rsidR="00000000" w:rsidRPr="00000000">
          <w:rPr>
            <w:rFonts w:ascii="Google Sans" w:cs="Google Sans" w:eastAsia="Google Sans" w:hAnsi="Google Sans"/>
            <w:color w:val="0000ee"/>
            <w:sz w:val="24"/>
            <w:szCs w:val="24"/>
            <w:u w:val="single"/>
            <w:rtl w:val="0"/>
          </w:rPr>
          <w:t xml:space="preserve">https://textcortex.com/post/writing-user-stories-best-practices</w:t>
        </w:r>
      </w:hyperlink>
      <w:r w:rsidDel="00000000" w:rsidR="00000000" w:rsidRPr="00000000">
        <w:rPr>
          <w:rtl w:val="0"/>
        </w:rPr>
      </w:r>
    </w:p>
    <w:p w:rsidR="00000000" w:rsidDel="00000000" w:rsidP="00000000" w:rsidRDefault="00000000" w:rsidRPr="00000000" w14:paraId="00000247">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15: Requirements and user stories, accessed May 26, 2025, </w:t>
      </w:r>
      <w:hyperlink r:id="rId12">
        <w:r w:rsidDel="00000000" w:rsidR="00000000" w:rsidRPr="00000000">
          <w:rPr>
            <w:rFonts w:ascii="Google Sans" w:cs="Google Sans" w:eastAsia="Google Sans" w:hAnsi="Google Sans"/>
            <w:color w:val="0000ee"/>
            <w:sz w:val="24"/>
            <w:szCs w:val="24"/>
            <w:u w:val="single"/>
            <w:rtl w:val="0"/>
          </w:rPr>
          <w:t xml:space="preserve">https://www.agilebusiness.org/dsdm-project-framework/requirements-and-user-stories.html</w:t>
        </w:r>
      </w:hyperlink>
      <w:r w:rsidDel="00000000" w:rsidR="00000000" w:rsidRPr="00000000">
        <w:rPr>
          <w:rtl w:val="0"/>
        </w:rPr>
      </w:r>
    </w:p>
    <w:p w:rsidR="00000000" w:rsidDel="00000000" w:rsidP="00000000" w:rsidRDefault="00000000" w:rsidRPr="00000000" w14:paraId="00000248">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 user story templates + how to write them with examples - Pluralsight, accessed May 26, 2025, </w:t>
      </w:r>
      <w:hyperlink r:id="rId13">
        <w:r w:rsidDel="00000000" w:rsidR="00000000" w:rsidRPr="00000000">
          <w:rPr>
            <w:rFonts w:ascii="Google Sans" w:cs="Google Sans" w:eastAsia="Google Sans" w:hAnsi="Google Sans"/>
            <w:color w:val="0000ee"/>
            <w:sz w:val="24"/>
            <w:szCs w:val="24"/>
            <w:u w:val="single"/>
            <w:rtl w:val="0"/>
          </w:rPr>
          <w:t xml:space="preserve">https://www.pluralsight.com/resources/blog/software-development/user-story-template</w:t>
        </w:r>
      </w:hyperlink>
      <w:r w:rsidDel="00000000" w:rsidR="00000000" w:rsidRPr="00000000">
        <w:rPr>
          <w:rtl w:val="0"/>
        </w:rPr>
      </w:r>
    </w:p>
    <w:p w:rsidR="00000000" w:rsidDel="00000000" w:rsidP="00000000" w:rsidRDefault="00000000" w:rsidRPr="00000000" w14:paraId="00000249">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Decomposing Features into User Stories (with Examples) - My PM ..., accessed May 26, 2025, </w:t>
      </w:r>
      <w:hyperlink r:id="rId14">
        <w:r w:rsidDel="00000000" w:rsidR="00000000" w:rsidRPr="00000000">
          <w:rPr>
            <w:rFonts w:ascii="Google Sans" w:cs="Google Sans" w:eastAsia="Google Sans" w:hAnsi="Google Sans"/>
            <w:color w:val="0000ee"/>
            <w:sz w:val="24"/>
            <w:szCs w:val="24"/>
            <w:u w:val="single"/>
            <w:rtl w:val="0"/>
          </w:rPr>
          <w:t xml:space="preserve">https://mypmdiary.com/decomposing-product-features-into-stories/</w:t>
        </w:r>
      </w:hyperlink>
      <w:r w:rsidDel="00000000" w:rsidR="00000000" w:rsidRPr="00000000">
        <w:rPr>
          <w:rtl w:val="0"/>
        </w:rPr>
      </w:r>
    </w:p>
    <w:p w:rsidR="00000000" w:rsidDel="00000000" w:rsidP="00000000" w:rsidRDefault="00000000" w:rsidRPr="00000000" w14:paraId="0000024A">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Guide to Functional Requirements (with Examples) - Nuclino, accessed May 26, 2025, </w:t>
      </w:r>
      <w:hyperlink r:id="rId15">
        <w:r w:rsidDel="00000000" w:rsidR="00000000" w:rsidRPr="00000000">
          <w:rPr>
            <w:rFonts w:ascii="Google Sans" w:cs="Google Sans" w:eastAsia="Google Sans" w:hAnsi="Google Sans"/>
            <w:color w:val="0000ee"/>
            <w:sz w:val="24"/>
            <w:szCs w:val="24"/>
            <w:u w:val="single"/>
            <w:rtl w:val="0"/>
          </w:rPr>
          <w:t xml:space="preserve">https://www.nuclino.com/articles/functional-requirements</w:t>
        </w:r>
      </w:hyperlink>
      <w:r w:rsidDel="00000000" w:rsidR="00000000" w:rsidRPr="00000000">
        <w:rPr>
          <w:rtl w:val="0"/>
        </w:rPr>
      </w:r>
    </w:p>
    <w:p w:rsidR="00000000" w:rsidDel="00000000" w:rsidP="00000000" w:rsidRDefault="00000000" w:rsidRPr="00000000" w14:paraId="0000024B">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AI Product Requirements? A Guide for Product Managers - LaunchNotes, accessed May 26, 2025, </w:t>
      </w:r>
      <w:hyperlink r:id="rId16">
        <w:r w:rsidDel="00000000" w:rsidR="00000000" w:rsidRPr="00000000">
          <w:rPr>
            <w:rFonts w:ascii="Google Sans" w:cs="Google Sans" w:eastAsia="Google Sans" w:hAnsi="Google Sans"/>
            <w:color w:val="0000ee"/>
            <w:sz w:val="24"/>
            <w:szCs w:val="24"/>
            <w:u w:val="single"/>
            <w:rtl w:val="0"/>
          </w:rPr>
          <w:t xml:space="preserve">https://www.launchnotes.com/glossary/ai-product-requirements-in-product-management-and-operations</w:t>
        </w:r>
      </w:hyperlink>
      <w:r w:rsidDel="00000000" w:rsidR="00000000" w:rsidRPr="00000000">
        <w:rPr>
          <w:rtl w:val="0"/>
        </w:rPr>
      </w:r>
    </w:p>
    <w:p w:rsidR="00000000" w:rsidDel="00000000" w:rsidP="00000000" w:rsidRDefault="00000000" w:rsidRPr="00000000" w14:paraId="0000024C">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Agile Requirements and Traceability | Perforce Software, accessed May 26, 2025, </w:t>
      </w:r>
      <w:hyperlink r:id="rId17">
        <w:r w:rsidDel="00000000" w:rsidR="00000000" w:rsidRPr="00000000">
          <w:rPr>
            <w:rFonts w:ascii="Google Sans" w:cs="Google Sans" w:eastAsia="Google Sans" w:hAnsi="Google Sans"/>
            <w:color w:val="0000ee"/>
            <w:sz w:val="24"/>
            <w:szCs w:val="24"/>
            <w:u w:val="single"/>
            <w:rtl w:val="0"/>
          </w:rPr>
          <w:t xml:space="preserve">https://www.perforce.com/blog/alm/agile-requirements-traceability</w:t>
        </w:r>
      </w:hyperlink>
      <w:r w:rsidDel="00000000" w:rsidR="00000000" w:rsidRPr="00000000">
        <w:rPr>
          <w:rtl w:val="0"/>
        </w:rPr>
      </w:r>
    </w:p>
    <w:p w:rsidR="00000000" w:rsidDel="00000000" w:rsidP="00000000" w:rsidRDefault="00000000" w:rsidRPr="00000000" w14:paraId="0000024D">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Guide to Functional Requirements – Definition &amp; Best Practices - QAT Global, accessed May 26, 2025, </w:t>
      </w:r>
      <w:hyperlink r:id="rId18">
        <w:r w:rsidDel="00000000" w:rsidR="00000000" w:rsidRPr="00000000">
          <w:rPr>
            <w:rFonts w:ascii="Google Sans" w:cs="Google Sans" w:eastAsia="Google Sans" w:hAnsi="Google Sans"/>
            <w:color w:val="0000ee"/>
            <w:sz w:val="24"/>
            <w:szCs w:val="24"/>
            <w:u w:val="single"/>
            <w:rtl w:val="0"/>
          </w:rPr>
          <w:t xml:space="preserve">https://qat.com/guide-functional-requirements/</w:t>
        </w:r>
      </w:hyperlink>
      <w:r w:rsidDel="00000000" w:rsidR="00000000" w:rsidRPr="00000000">
        <w:rPr>
          <w:rtl w:val="0"/>
        </w:rPr>
      </w:r>
    </w:p>
    <w:p w:rsidR="00000000" w:rsidDel="00000000" w:rsidP="00000000" w:rsidRDefault="00000000" w:rsidRPr="00000000" w14:paraId="0000024E">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Functional and Non-functional Requirements?, accessed May 26, 2025, </w:t>
      </w:r>
      <w:hyperlink r:id="rId19">
        <w:r w:rsidDel="00000000" w:rsidR="00000000" w:rsidRPr="00000000">
          <w:rPr>
            <w:rFonts w:ascii="Google Sans" w:cs="Google Sans" w:eastAsia="Google Sans" w:hAnsi="Google Sans"/>
            <w:color w:val="0000ee"/>
            <w:sz w:val="24"/>
            <w:szCs w:val="24"/>
            <w:u w:val="single"/>
            <w:rtl w:val="0"/>
          </w:rPr>
          <w:t xml:space="preserve">https://www.requiment.com/what-are-functional-and-non-functional-requirements/</w:t>
        </w:r>
      </w:hyperlink>
      <w:r w:rsidDel="00000000" w:rsidR="00000000" w:rsidRPr="00000000">
        <w:rPr>
          <w:rtl w:val="0"/>
        </w:rPr>
      </w:r>
    </w:p>
    <w:p w:rsidR="00000000" w:rsidDel="00000000" w:rsidP="00000000" w:rsidRDefault="00000000" w:rsidRPr="00000000" w14:paraId="0000024F">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Strategies for Effective Functional Requirements And Product Development, accessed May 26, 2025, </w:t>
      </w:r>
      <w:hyperlink r:id="rId20">
        <w:r w:rsidDel="00000000" w:rsidR="00000000" w:rsidRPr="00000000">
          <w:rPr>
            <w:rFonts w:ascii="Google Sans" w:cs="Google Sans" w:eastAsia="Google Sans" w:hAnsi="Google Sans"/>
            <w:color w:val="0000ee"/>
            <w:sz w:val="24"/>
            <w:szCs w:val="24"/>
            <w:u w:val="single"/>
            <w:rtl w:val="0"/>
          </w:rPr>
          <w:t xml:space="preserve">https://optimizory.com/blog/rmsis/strategies-for-effective-functional-requirements-and-product-development</w:t>
        </w:r>
      </w:hyperlink>
      <w:r w:rsidDel="00000000" w:rsidR="00000000" w:rsidRPr="00000000">
        <w:rPr>
          <w:rtl w:val="0"/>
        </w:rPr>
      </w:r>
    </w:p>
    <w:p w:rsidR="00000000" w:rsidDel="00000000" w:rsidP="00000000" w:rsidRDefault="00000000" w:rsidRPr="00000000" w14:paraId="00000250">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Functional requirements examples and templates - Jama Software, accessed May 26, 2025, </w:t>
      </w:r>
      <w:hyperlink r:id="rId21">
        <w:r w:rsidDel="00000000" w:rsidR="00000000" w:rsidRPr="00000000">
          <w:rPr>
            <w:rFonts w:ascii="Google Sans" w:cs="Google Sans" w:eastAsia="Google Sans" w:hAnsi="Google Sans"/>
            <w:color w:val="0000ee"/>
            <w:sz w:val="24"/>
            <w:szCs w:val="24"/>
            <w:u w:val="single"/>
            <w:rtl w:val="0"/>
          </w:rPr>
          <w:t xml:space="preserve">https://www.jamasoftware.com/requirements-management-guide/writing-requirements/functional-requirements-examples-and-templates/</w:t>
        </w:r>
      </w:hyperlink>
      <w:r w:rsidDel="00000000" w:rsidR="00000000" w:rsidRPr="00000000">
        <w:rPr>
          <w:rtl w:val="0"/>
        </w:rPr>
      </w:r>
    </w:p>
    <w:p w:rsidR="00000000" w:rsidDel="00000000" w:rsidP="00000000" w:rsidRDefault="00000000" w:rsidRPr="00000000" w14:paraId="00000251">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Write a Software Requirements Document (SRD): Best Practice - Document360, accessed May 26, 2025, </w:t>
      </w:r>
      <w:hyperlink r:id="rId22">
        <w:r w:rsidDel="00000000" w:rsidR="00000000" w:rsidRPr="00000000">
          <w:rPr>
            <w:rFonts w:ascii="Google Sans" w:cs="Google Sans" w:eastAsia="Google Sans" w:hAnsi="Google Sans"/>
            <w:color w:val="0000ee"/>
            <w:sz w:val="24"/>
            <w:szCs w:val="24"/>
            <w:u w:val="single"/>
            <w:rtl w:val="0"/>
          </w:rPr>
          <w:t xml:space="preserve">https://document360.com/blog/software-requirements-document/</w:t>
        </w:r>
      </w:hyperlink>
      <w:r w:rsidDel="00000000" w:rsidR="00000000" w:rsidRPr="00000000">
        <w:rPr>
          <w:rtl w:val="0"/>
        </w:rPr>
      </w:r>
    </w:p>
    <w:p w:rsidR="00000000" w:rsidDel="00000000" w:rsidP="00000000" w:rsidRDefault="00000000" w:rsidRPr="00000000" w14:paraId="00000252">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Agile functional specifications - Nutcache, accessed May 26, 2025, </w:t>
      </w:r>
      <w:hyperlink r:id="rId23">
        <w:r w:rsidDel="00000000" w:rsidR="00000000" w:rsidRPr="00000000">
          <w:rPr>
            <w:rFonts w:ascii="Google Sans" w:cs="Google Sans" w:eastAsia="Google Sans" w:hAnsi="Google Sans"/>
            <w:color w:val="0000ee"/>
            <w:sz w:val="24"/>
            <w:szCs w:val="24"/>
            <w:u w:val="single"/>
            <w:rtl w:val="0"/>
          </w:rPr>
          <w:t xml:space="preserve">https://www.nutcache.com/blog/agile-functional-specifications/</w:t>
        </w:r>
      </w:hyperlink>
      <w:r w:rsidDel="00000000" w:rsidR="00000000" w:rsidRPr="00000000">
        <w:rPr>
          <w:rtl w:val="0"/>
        </w:rPr>
      </w:r>
    </w:p>
    <w:p w:rsidR="00000000" w:rsidDel="00000000" w:rsidP="00000000" w:rsidRDefault="00000000" w:rsidRPr="00000000" w14:paraId="00000253">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the Right Level of Detail in an Agile User Story?, accessed May 26, 2025, </w:t>
      </w:r>
      <w:hyperlink r:id="rId24">
        <w:r w:rsidDel="00000000" w:rsidR="00000000" w:rsidRPr="00000000">
          <w:rPr>
            <w:rFonts w:ascii="Google Sans" w:cs="Google Sans" w:eastAsia="Google Sans" w:hAnsi="Google Sans"/>
            <w:color w:val="0000ee"/>
            <w:sz w:val="24"/>
            <w:szCs w:val="24"/>
            <w:u w:val="single"/>
            <w:rtl w:val="0"/>
          </w:rPr>
          <w:t xml:space="preserve">https://managedagile.com/whats-the-right-level-of-detail-to-put-in-a-story/</w:t>
        </w:r>
      </w:hyperlink>
      <w:r w:rsidDel="00000000" w:rsidR="00000000" w:rsidRPr="00000000">
        <w:rPr>
          <w:rtl w:val="0"/>
        </w:rPr>
      </w:r>
    </w:p>
    <w:p w:rsidR="00000000" w:rsidDel="00000000" w:rsidP="00000000" w:rsidRDefault="00000000" w:rsidRPr="00000000" w14:paraId="00000254">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Write a PRD for a generative AI feature - Reforge, accessed May 26, 2025, </w:t>
      </w:r>
      <w:hyperlink r:id="rId25">
        <w:r w:rsidDel="00000000" w:rsidR="00000000" w:rsidRPr="00000000">
          <w:rPr>
            <w:rFonts w:ascii="Google Sans" w:cs="Google Sans" w:eastAsia="Google Sans" w:hAnsi="Google Sans"/>
            <w:color w:val="0000ee"/>
            <w:sz w:val="24"/>
            <w:szCs w:val="24"/>
            <w:u w:val="single"/>
            <w:rtl w:val="0"/>
          </w:rPr>
          <w:t xml:space="preserve">https://www.reforge.com/guides/write-a-prd-for-a-generative-ai-feature</w:t>
        </w:r>
      </w:hyperlink>
      <w:r w:rsidDel="00000000" w:rsidR="00000000" w:rsidRPr="00000000">
        <w:rPr>
          <w:rtl w:val="0"/>
        </w:rPr>
      </w:r>
    </w:p>
    <w:p w:rsidR="00000000" w:rsidDel="00000000" w:rsidP="00000000" w:rsidRDefault="00000000" w:rsidRPr="00000000" w14:paraId="00000255">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NFRs: What is Non Functional Requirements (Example &amp; Types ..., accessed May 26, 2025, </w:t>
      </w:r>
      <w:hyperlink r:id="rId26">
        <w:r w:rsidDel="00000000" w:rsidR="00000000" w:rsidRPr="00000000">
          <w:rPr>
            <w:rFonts w:ascii="Google Sans" w:cs="Google Sans" w:eastAsia="Google Sans" w:hAnsi="Google Sans"/>
            <w:color w:val="0000ee"/>
            <w:sz w:val="24"/>
            <w:szCs w:val="24"/>
            <w:u w:val="single"/>
            <w:rtl w:val="0"/>
          </w:rPr>
          <w:t xml:space="preserve">https://www.browserstack.com/guide/non-functional-requirements-examples</w:t>
        </w:r>
      </w:hyperlink>
      <w:r w:rsidDel="00000000" w:rsidR="00000000" w:rsidRPr="00000000">
        <w:rPr>
          <w:rtl w:val="0"/>
        </w:rPr>
      </w:r>
    </w:p>
    <w:p w:rsidR="00000000" w:rsidDel="00000000" w:rsidP="00000000" w:rsidRDefault="00000000" w:rsidRPr="00000000" w14:paraId="00000256">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Writing Non-Functional Requirements in 6 Steps, accessed May 26, 2025, </w:t>
      </w:r>
      <w:hyperlink r:id="rId27">
        <w:r w:rsidDel="00000000" w:rsidR="00000000" w:rsidRPr="00000000">
          <w:rPr>
            <w:rFonts w:ascii="Google Sans" w:cs="Google Sans" w:eastAsia="Google Sans" w:hAnsi="Google Sans"/>
            <w:color w:val="0000ee"/>
            <w:sz w:val="24"/>
            <w:szCs w:val="24"/>
            <w:u w:val="single"/>
            <w:rtl w:val="0"/>
          </w:rPr>
          <w:t xml:space="preserve">https://www.modernrequirements.com/blogs/what-are-non-functional-requirements-and-how-to-build-them/</w:t>
        </w:r>
      </w:hyperlink>
      <w:r w:rsidDel="00000000" w:rsidR="00000000" w:rsidRPr="00000000">
        <w:rPr>
          <w:rtl w:val="0"/>
        </w:rPr>
      </w:r>
    </w:p>
    <w:p w:rsidR="00000000" w:rsidDel="00000000" w:rsidP="00000000" w:rsidRDefault="00000000" w:rsidRPr="00000000" w14:paraId="00000257">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Guide to NonFunctional Requirements: Types and Best Practices - Devzery, accessed May 26, 2025, </w:t>
      </w:r>
      <w:hyperlink r:id="rId28">
        <w:r w:rsidDel="00000000" w:rsidR="00000000" w:rsidRPr="00000000">
          <w:rPr>
            <w:rFonts w:ascii="Google Sans" w:cs="Google Sans" w:eastAsia="Google Sans" w:hAnsi="Google Sans"/>
            <w:color w:val="0000ee"/>
            <w:sz w:val="24"/>
            <w:szCs w:val="24"/>
            <w:u w:val="single"/>
            <w:rtl w:val="0"/>
          </w:rPr>
          <w:t xml:space="preserve">https://www.devzery.com/post/guide-to-nonfunctional-requirements</w:t>
        </w:r>
      </w:hyperlink>
      <w:r w:rsidDel="00000000" w:rsidR="00000000" w:rsidRPr="00000000">
        <w:rPr>
          <w:rtl w:val="0"/>
        </w:rPr>
      </w:r>
    </w:p>
    <w:p w:rsidR="00000000" w:rsidDel="00000000" w:rsidP="00000000" w:rsidRDefault="00000000" w:rsidRPr="00000000" w14:paraId="00000258">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Comprehensive Guide to User Requirements for Software Success - QAT Global, accessed May 26, 2025, </w:t>
      </w:r>
      <w:hyperlink r:id="rId29">
        <w:r w:rsidDel="00000000" w:rsidR="00000000" w:rsidRPr="00000000">
          <w:rPr>
            <w:rFonts w:ascii="Google Sans" w:cs="Google Sans" w:eastAsia="Google Sans" w:hAnsi="Google Sans"/>
            <w:color w:val="0000ee"/>
            <w:sz w:val="24"/>
            <w:szCs w:val="24"/>
            <w:u w:val="single"/>
            <w:rtl w:val="0"/>
          </w:rPr>
          <w:t xml:space="preserve">https://qat.com/guide-user-requirements/</w:t>
        </w:r>
      </w:hyperlink>
      <w:r w:rsidDel="00000000" w:rsidR="00000000" w:rsidRPr="00000000">
        <w:rPr>
          <w:rtl w:val="0"/>
        </w:rPr>
      </w:r>
    </w:p>
    <w:p w:rsidR="00000000" w:rsidDel="00000000" w:rsidP="00000000" w:rsidRDefault="00000000" w:rsidRPr="00000000" w14:paraId="00000259">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Set Up an Effective Design Feedback and QA Process for Web Projects - zipBoard, accessed May 26, 2025, </w:t>
      </w:r>
      <w:hyperlink r:id="rId30">
        <w:r w:rsidDel="00000000" w:rsidR="00000000" w:rsidRPr="00000000">
          <w:rPr>
            <w:rFonts w:ascii="Google Sans" w:cs="Google Sans" w:eastAsia="Google Sans" w:hAnsi="Google Sans"/>
            <w:color w:val="0000ee"/>
            <w:sz w:val="24"/>
            <w:szCs w:val="24"/>
            <w:u w:val="single"/>
            <w:rtl w:val="0"/>
          </w:rPr>
          <w:t xml:space="preserve">https://zipboard.co/blog/web-dev/design-feedback-qa-process/</w:t>
        </w:r>
      </w:hyperlink>
      <w:r w:rsidDel="00000000" w:rsidR="00000000" w:rsidRPr="00000000">
        <w:rPr>
          <w:rtl w:val="0"/>
        </w:rPr>
      </w:r>
    </w:p>
    <w:p w:rsidR="00000000" w:rsidDel="00000000" w:rsidP="00000000" w:rsidRDefault="00000000" w:rsidRPr="00000000" w14:paraId="0000025A">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Accessibility - digital blueprint handbook, accessed May 26, 2025, </w:t>
      </w:r>
      <w:hyperlink r:id="rId31">
        <w:r w:rsidDel="00000000" w:rsidR="00000000" w:rsidRPr="00000000">
          <w:rPr>
            <w:rFonts w:ascii="Google Sans" w:cs="Google Sans" w:eastAsia="Google Sans" w:hAnsi="Google Sans"/>
            <w:color w:val="0000ee"/>
            <w:sz w:val="24"/>
            <w:szCs w:val="24"/>
            <w:u w:val="single"/>
            <w:rtl w:val="0"/>
          </w:rPr>
          <w:t xml:space="preserve">https://handbook.digital-blueprint.org/frameworks/frontend/dev/accessibility/</w:t>
        </w:r>
      </w:hyperlink>
      <w:r w:rsidDel="00000000" w:rsidR="00000000" w:rsidRPr="00000000">
        <w:rPr>
          <w:rtl w:val="0"/>
        </w:rPr>
      </w:r>
    </w:p>
    <w:p w:rsidR="00000000" w:rsidDel="00000000" w:rsidP="00000000" w:rsidRDefault="00000000" w:rsidRPr="00000000" w14:paraId="0000025B">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30 Proven Dashboard Design Principles for Better Data Display, accessed May 26, 2025, </w:t>
      </w:r>
      <w:hyperlink r:id="rId32">
        <w:r w:rsidDel="00000000" w:rsidR="00000000" w:rsidRPr="00000000">
          <w:rPr>
            <w:rFonts w:ascii="Google Sans" w:cs="Google Sans" w:eastAsia="Google Sans" w:hAnsi="Google Sans"/>
            <w:color w:val="0000ee"/>
            <w:sz w:val="24"/>
            <w:szCs w:val="24"/>
            <w:u w:val="single"/>
            <w:rtl w:val="0"/>
          </w:rPr>
          <w:t xml:space="preserve">https://www.aufaitux.com/blog/dashboard-design-principles/</w:t>
        </w:r>
      </w:hyperlink>
      <w:r w:rsidDel="00000000" w:rsidR="00000000" w:rsidRPr="00000000">
        <w:rPr>
          <w:rtl w:val="0"/>
        </w:rPr>
      </w:r>
    </w:p>
    <w:p w:rsidR="00000000" w:rsidDel="00000000" w:rsidP="00000000" w:rsidRDefault="00000000" w:rsidRPr="00000000" w14:paraId="0000025C">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Handling Non-Functional Requirements in Agile Projects, accessed May 26, 2025, </w:t>
      </w:r>
      <w:hyperlink r:id="rId33">
        <w:r w:rsidDel="00000000" w:rsidR="00000000" w:rsidRPr="00000000">
          <w:rPr>
            <w:rFonts w:ascii="Google Sans" w:cs="Google Sans" w:eastAsia="Google Sans" w:hAnsi="Google Sans"/>
            <w:color w:val="0000ee"/>
            <w:sz w:val="24"/>
            <w:szCs w:val="24"/>
            <w:u w:val="single"/>
            <w:rtl w:val="0"/>
          </w:rPr>
          <w:t xml:space="preserve">https://agilecheetah.com/handling-non-functional-requirements-in-agile-projects/</w:t>
        </w:r>
      </w:hyperlink>
      <w:r w:rsidDel="00000000" w:rsidR="00000000" w:rsidRPr="00000000">
        <w:rPr>
          <w:rtl w:val="0"/>
        </w:rPr>
      </w:r>
    </w:p>
    <w:p w:rsidR="00000000" w:rsidDel="00000000" w:rsidP="00000000" w:rsidRDefault="00000000" w:rsidRPr="00000000" w14:paraId="0000025D">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Product Requirements Documents (PRD) Explained - Atlassian, accessed May 26, 2025, </w:t>
      </w:r>
      <w:hyperlink r:id="rId34">
        <w:r w:rsidDel="00000000" w:rsidR="00000000" w:rsidRPr="00000000">
          <w:rPr>
            <w:rFonts w:ascii="Google Sans" w:cs="Google Sans" w:eastAsia="Google Sans" w:hAnsi="Google Sans"/>
            <w:color w:val="0000ee"/>
            <w:sz w:val="24"/>
            <w:szCs w:val="24"/>
            <w:u w:val="single"/>
            <w:rtl w:val="0"/>
          </w:rPr>
          <w:t xml:space="preserve">https://www.atlassian.com/agile/product-management/requirements</w:t>
        </w:r>
      </w:hyperlink>
      <w:r w:rsidDel="00000000" w:rsidR="00000000" w:rsidRPr="00000000">
        <w:rPr>
          <w:rtl w:val="0"/>
        </w:rPr>
      </w:r>
    </w:p>
    <w:p w:rsidR="00000000" w:rsidDel="00000000" w:rsidP="00000000" w:rsidRDefault="00000000" w:rsidRPr="00000000" w14:paraId="0000025E">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Agile Requirements Gathering: Practical Advice to Improve Traceability | Perforce Software, accessed May 26, 2025, </w:t>
      </w:r>
      <w:hyperlink r:id="rId35">
        <w:r w:rsidDel="00000000" w:rsidR="00000000" w:rsidRPr="00000000">
          <w:rPr>
            <w:rFonts w:ascii="Google Sans" w:cs="Google Sans" w:eastAsia="Google Sans" w:hAnsi="Google Sans"/>
            <w:color w:val="0000ee"/>
            <w:sz w:val="24"/>
            <w:szCs w:val="24"/>
            <w:u w:val="single"/>
            <w:rtl w:val="0"/>
          </w:rPr>
          <w:t xml:space="preserve">https://www.perforce.com/blog/alm/agile-requirements-gathering</w:t>
        </w:r>
      </w:hyperlink>
      <w:r w:rsidDel="00000000" w:rsidR="00000000" w:rsidRPr="00000000">
        <w:rPr>
          <w:rtl w:val="0"/>
        </w:rPr>
      </w:r>
    </w:p>
    <w:p w:rsidR="00000000" w:rsidDel="00000000" w:rsidP="00000000" w:rsidRDefault="00000000" w:rsidRPr="00000000" w14:paraId="0000025F">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Mastering Content Collaboration: An Essential Guide - Multicollab, accessed May 26, 2025, </w:t>
      </w:r>
      <w:hyperlink r:id="rId36">
        <w:r w:rsidDel="00000000" w:rsidR="00000000" w:rsidRPr="00000000">
          <w:rPr>
            <w:rFonts w:ascii="Google Sans" w:cs="Google Sans" w:eastAsia="Google Sans" w:hAnsi="Google Sans"/>
            <w:color w:val="0000ee"/>
            <w:sz w:val="24"/>
            <w:szCs w:val="24"/>
            <w:u w:val="single"/>
            <w:rtl w:val="0"/>
          </w:rPr>
          <w:t xml:space="preserve">https://www.multicollab.com/blog/mastering-content-collaboration-an-essential-guide/</w:t>
        </w:r>
      </w:hyperlink>
      <w:r w:rsidDel="00000000" w:rsidR="00000000" w:rsidRPr="00000000">
        <w:rPr>
          <w:rtl w:val="0"/>
        </w:rPr>
      </w:r>
    </w:p>
    <w:p w:rsidR="00000000" w:rsidDel="00000000" w:rsidP="00000000" w:rsidRDefault="00000000" w:rsidRPr="00000000" w14:paraId="00000260">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Markdown for writing documentation | Adobe Experience Cloud, accessed May 26, 2025, </w:t>
      </w:r>
      <w:hyperlink r:id="rId37">
        <w:r w:rsidDel="00000000" w:rsidR="00000000" w:rsidRPr="00000000">
          <w:rPr>
            <w:rFonts w:ascii="Google Sans" w:cs="Google Sans" w:eastAsia="Google Sans" w:hAnsi="Google Sans"/>
            <w:color w:val="0000ee"/>
            <w:sz w:val="24"/>
            <w:szCs w:val="24"/>
            <w:u w:val="single"/>
            <w:rtl w:val="0"/>
          </w:rPr>
          <w:t xml:space="preserve">https://experienceleague.adobe.com/en/docs/contributor/contributor-guide/writing-essentials/markdown</w:t>
        </w:r>
      </w:hyperlink>
      <w:r w:rsidDel="00000000" w:rsidR="00000000" w:rsidRPr="00000000">
        <w:rPr>
          <w:rtl w:val="0"/>
        </w:rPr>
      </w:r>
    </w:p>
    <w:p w:rsidR="00000000" w:rsidDel="00000000" w:rsidP="00000000" w:rsidRDefault="00000000" w:rsidRPr="00000000" w14:paraId="00000261">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Creating Instructions with Markdown Syntax - Skillable, accessed May 26, 2025, </w:t>
      </w:r>
      <w:hyperlink r:id="rId38">
        <w:r w:rsidDel="00000000" w:rsidR="00000000" w:rsidRPr="00000000">
          <w:rPr>
            <w:rFonts w:ascii="Google Sans" w:cs="Google Sans" w:eastAsia="Google Sans" w:hAnsi="Google Sans"/>
            <w:color w:val="0000ee"/>
            <w:sz w:val="24"/>
            <w:szCs w:val="24"/>
            <w:u w:val="single"/>
            <w:rtl w:val="0"/>
          </w:rPr>
          <w:t xml:space="preserve">https://docs.skillable.com/docs/creating-instructions-with-markdown-syntax</w:t>
        </w:r>
      </w:hyperlink>
      <w:r w:rsidDel="00000000" w:rsidR="00000000" w:rsidRPr="00000000">
        <w:rPr>
          <w:rtl w:val="0"/>
        </w:rPr>
      </w:r>
    </w:p>
    <w:p w:rsidR="00000000" w:rsidDel="00000000" w:rsidP="00000000" w:rsidRDefault="00000000" w:rsidRPr="00000000" w14:paraId="00000262">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Write a Product Requirements Document (PRD) - With Free Template | Formlabs, accessed May 26, 2025, </w:t>
      </w:r>
      <w:hyperlink r:id="rId39">
        <w:r w:rsidDel="00000000" w:rsidR="00000000" w:rsidRPr="00000000">
          <w:rPr>
            <w:rFonts w:ascii="Google Sans" w:cs="Google Sans" w:eastAsia="Google Sans" w:hAnsi="Google Sans"/>
            <w:color w:val="0000ee"/>
            <w:sz w:val="24"/>
            <w:szCs w:val="24"/>
            <w:u w:val="single"/>
            <w:rtl w:val="0"/>
          </w:rPr>
          <w:t xml:space="preserve">https://formlabs.com/blog/product-requirements-document-prd-with-template/</w:t>
        </w:r>
      </w:hyperlink>
      <w:r w:rsidDel="00000000" w:rsidR="00000000" w:rsidRPr="00000000">
        <w:rPr>
          <w:rtl w:val="0"/>
        </w:rPr>
      </w:r>
    </w:p>
    <w:p w:rsidR="00000000" w:rsidDel="00000000" w:rsidP="00000000" w:rsidRDefault="00000000" w:rsidRPr="00000000" w14:paraId="00000263">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AI-Powered Product Requirements Document (PRD) Template - Tome, accessed May 26, 2025, </w:t>
      </w:r>
      <w:hyperlink r:id="rId40">
        <w:r w:rsidDel="00000000" w:rsidR="00000000" w:rsidRPr="00000000">
          <w:rPr>
            <w:rFonts w:ascii="Google Sans" w:cs="Google Sans" w:eastAsia="Google Sans" w:hAnsi="Google Sans"/>
            <w:color w:val="0000ee"/>
            <w:sz w:val="24"/>
            <w:szCs w:val="24"/>
            <w:u w:val="single"/>
            <w:rtl w:val="0"/>
          </w:rPr>
          <w:t xml:space="preserve">https://tome.app/templates/product-requirements-document</w:t>
        </w:r>
      </w:hyperlink>
      <w:r w:rsidDel="00000000" w:rsidR="00000000" w:rsidRPr="00000000">
        <w:rPr>
          <w:rtl w:val="0"/>
        </w:rPr>
      </w:r>
    </w:p>
    <w:p w:rsidR="00000000" w:rsidDel="00000000" w:rsidP="00000000" w:rsidRDefault="00000000" w:rsidRPr="00000000" w14:paraId="00000264">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Wizard UI Pattern Explained: When to Use It and How to Get It Right - Eleken, accessed May 26, 2025, </w:t>
      </w:r>
      <w:hyperlink r:id="rId41">
        <w:r w:rsidDel="00000000" w:rsidR="00000000" w:rsidRPr="00000000">
          <w:rPr>
            <w:rFonts w:ascii="Google Sans" w:cs="Google Sans" w:eastAsia="Google Sans" w:hAnsi="Google Sans"/>
            <w:color w:val="0000ee"/>
            <w:sz w:val="24"/>
            <w:szCs w:val="24"/>
            <w:u w:val="single"/>
            <w:rtl w:val="0"/>
          </w:rPr>
          <w:t xml:space="preserve">https://www.eleken.co/blog-posts/wizard-ui-pattern-explained</w:t>
        </w:r>
      </w:hyperlink>
      <w:r w:rsidDel="00000000" w:rsidR="00000000" w:rsidRPr="00000000">
        <w:rPr>
          <w:rtl w:val="0"/>
        </w:rPr>
      </w:r>
    </w:p>
    <w:p w:rsidR="00000000" w:rsidDel="00000000" w:rsidP="00000000" w:rsidRDefault="00000000" w:rsidRPr="00000000" w14:paraId="00000265">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Design UI Forms in 2025: Your Best Guide | IxDF, accessed May 26, 2025, </w:t>
      </w:r>
      <w:hyperlink r:id="rId42">
        <w:r w:rsidDel="00000000" w:rsidR="00000000" w:rsidRPr="00000000">
          <w:rPr>
            <w:rFonts w:ascii="Google Sans" w:cs="Google Sans" w:eastAsia="Google Sans" w:hAnsi="Google Sans"/>
            <w:color w:val="0000ee"/>
            <w:sz w:val="24"/>
            <w:szCs w:val="24"/>
            <w:u w:val="single"/>
            <w:rtl w:val="0"/>
          </w:rPr>
          <w:t xml:space="preserve">https://www.interaction-design.org/literature/article/ui-form-design</w:t>
        </w:r>
      </w:hyperlink>
      <w:r w:rsidDel="00000000" w:rsidR="00000000" w:rsidRPr="00000000">
        <w:rPr>
          <w:rtl w:val="0"/>
        </w:rPr>
      </w:r>
    </w:p>
    <w:p w:rsidR="00000000" w:rsidDel="00000000" w:rsidP="00000000" w:rsidRDefault="00000000" w:rsidRPr="00000000" w14:paraId="00000266">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Wizard design pattern - UI-Patterns.com, accessed May 26, 2025, </w:t>
      </w:r>
      <w:hyperlink r:id="rId43">
        <w:r w:rsidDel="00000000" w:rsidR="00000000" w:rsidRPr="00000000">
          <w:rPr>
            <w:rFonts w:ascii="Google Sans" w:cs="Google Sans" w:eastAsia="Google Sans" w:hAnsi="Google Sans"/>
            <w:color w:val="0000ee"/>
            <w:sz w:val="24"/>
            <w:szCs w:val="24"/>
            <w:u w:val="single"/>
            <w:rtl w:val="0"/>
          </w:rPr>
          <w:t xml:space="preserve">https://ui-patterns.com/patterns/Wizard</w:t>
        </w:r>
      </w:hyperlink>
      <w:r w:rsidDel="00000000" w:rsidR="00000000" w:rsidRPr="00000000">
        <w:rPr>
          <w:rtl w:val="0"/>
        </w:rPr>
      </w:r>
    </w:p>
    <w:p w:rsidR="00000000" w:rsidDel="00000000" w:rsidP="00000000" w:rsidRDefault="00000000" w:rsidRPr="00000000" w14:paraId="00000267">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Interface Elements Every Designer Should Know - UXPin, accessed May 26, 2025, </w:t>
      </w:r>
      <w:hyperlink r:id="rId44">
        <w:r w:rsidDel="00000000" w:rsidR="00000000" w:rsidRPr="00000000">
          <w:rPr>
            <w:rFonts w:ascii="Google Sans" w:cs="Google Sans" w:eastAsia="Google Sans" w:hAnsi="Google Sans"/>
            <w:color w:val="0000ee"/>
            <w:sz w:val="24"/>
            <w:szCs w:val="24"/>
            <w:u w:val="single"/>
            <w:rtl w:val="0"/>
          </w:rPr>
          <w:t xml:space="preserve">https://www.uxpin.com/studio/blog/user-interface-elements-every-designer-should-know/</w:t>
        </w:r>
      </w:hyperlink>
      <w:r w:rsidDel="00000000" w:rsidR="00000000" w:rsidRPr="00000000">
        <w:rPr>
          <w:rtl w:val="0"/>
        </w:rPr>
      </w:r>
    </w:p>
    <w:p w:rsidR="00000000" w:rsidDel="00000000" w:rsidP="00000000" w:rsidRDefault="00000000" w:rsidRPr="00000000" w14:paraId="00000268">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40 User Interface Elements: Must to Learn For Every Designer, accessed May 26, 2025, </w:t>
      </w:r>
      <w:hyperlink r:id="rId45">
        <w:r w:rsidDel="00000000" w:rsidR="00000000" w:rsidRPr="00000000">
          <w:rPr>
            <w:rFonts w:ascii="Google Sans" w:cs="Google Sans" w:eastAsia="Google Sans" w:hAnsi="Google Sans"/>
            <w:color w:val="0000ee"/>
            <w:sz w:val="24"/>
            <w:szCs w:val="24"/>
            <w:u w:val="single"/>
            <w:rtl w:val="0"/>
          </w:rPr>
          <w:t xml:space="preserve">https://www.designmonks.co/blog/user-interface-elements</w:t>
        </w:r>
      </w:hyperlink>
      <w:r w:rsidDel="00000000" w:rsidR="00000000" w:rsidRPr="00000000">
        <w:rPr>
          <w:rtl w:val="0"/>
        </w:rPr>
      </w:r>
    </w:p>
    <w:p w:rsidR="00000000" w:rsidDel="00000000" w:rsidP="00000000" w:rsidRDefault="00000000" w:rsidRPr="00000000" w14:paraId="00000269">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8 UX Patterns to Deliver Contextual Help Within Your Product - Chameleon.io, accessed May 26, 2025, </w:t>
      </w:r>
      <w:hyperlink r:id="rId46">
        <w:r w:rsidDel="00000000" w:rsidR="00000000" w:rsidRPr="00000000">
          <w:rPr>
            <w:rFonts w:ascii="Google Sans" w:cs="Google Sans" w:eastAsia="Google Sans" w:hAnsi="Google Sans"/>
            <w:color w:val="0000ee"/>
            <w:sz w:val="24"/>
            <w:szCs w:val="24"/>
            <w:u w:val="single"/>
            <w:rtl w:val="0"/>
          </w:rPr>
          <w:t xml:space="preserve">https://www.chameleon.io/blog/contextual-help-ux</w:t>
        </w:r>
      </w:hyperlink>
      <w:r w:rsidDel="00000000" w:rsidR="00000000" w:rsidRPr="00000000">
        <w:rPr>
          <w:rtl w:val="0"/>
        </w:rPr>
      </w:r>
    </w:p>
    <w:p w:rsidR="00000000" w:rsidDel="00000000" w:rsidP="00000000" w:rsidRDefault="00000000" w:rsidRPr="00000000" w14:paraId="0000026A">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UI Elements? Definitions, Functions, and Best Practices - DesignRush, accessed May 26, 2025, </w:t>
      </w:r>
      <w:hyperlink r:id="rId47">
        <w:r w:rsidDel="00000000" w:rsidR="00000000" w:rsidRPr="00000000">
          <w:rPr>
            <w:rFonts w:ascii="Google Sans" w:cs="Google Sans" w:eastAsia="Google Sans" w:hAnsi="Google Sans"/>
            <w:color w:val="0000ee"/>
            <w:sz w:val="24"/>
            <w:szCs w:val="24"/>
            <w:u w:val="single"/>
            <w:rtl w:val="0"/>
          </w:rPr>
          <w:t xml:space="preserve">https://www.designrush.com/best-designs/websites/trends/ui-elements</w:t>
        </w:r>
      </w:hyperlink>
      <w:r w:rsidDel="00000000" w:rsidR="00000000" w:rsidRPr="00000000">
        <w:rPr>
          <w:rtl w:val="0"/>
        </w:rPr>
      </w:r>
    </w:p>
    <w:p w:rsidR="00000000" w:rsidDel="00000000" w:rsidP="00000000" w:rsidRDefault="00000000" w:rsidRPr="00000000" w14:paraId="0000026B">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Dashboard Design: Business Insights 2025 | Fuselab Creative, accessed May 26, 2025, </w:t>
      </w:r>
      <w:hyperlink r:id="rId48">
        <w:r w:rsidDel="00000000" w:rsidR="00000000" w:rsidRPr="00000000">
          <w:rPr>
            <w:rFonts w:ascii="Google Sans" w:cs="Google Sans" w:eastAsia="Google Sans" w:hAnsi="Google Sans"/>
            <w:color w:val="0000ee"/>
            <w:sz w:val="24"/>
            <w:szCs w:val="24"/>
            <w:u w:val="single"/>
            <w:rtl w:val="0"/>
          </w:rPr>
          <w:t xml:space="preserve">https://fuselabcreative.com/ai-dashboard-future-proofing-business-analytics/</w:t>
        </w:r>
      </w:hyperlink>
      <w:r w:rsidDel="00000000" w:rsidR="00000000" w:rsidRPr="00000000">
        <w:rPr>
          <w:rtl w:val="0"/>
        </w:rPr>
      </w:r>
    </w:p>
    <w:p w:rsidR="00000000" w:rsidDel="00000000" w:rsidP="00000000" w:rsidRDefault="00000000" w:rsidRPr="00000000" w14:paraId="0000026C">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Flows: 2024 Guide With Best Practices &amp; Examples - Dovetail, accessed May 26, 2025, </w:t>
      </w:r>
      <w:hyperlink r:id="rId49">
        <w:r w:rsidDel="00000000" w:rsidR="00000000" w:rsidRPr="00000000">
          <w:rPr>
            <w:rFonts w:ascii="Google Sans" w:cs="Google Sans" w:eastAsia="Google Sans" w:hAnsi="Google Sans"/>
            <w:color w:val="0000ee"/>
            <w:sz w:val="24"/>
            <w:szCs w:val="24"/>
            <w:u w:val="single"/>
            <w:rtl w:val="0"/>
          </w:rPr>
          <w:t xml:space="preserve">https://dovetail.com/ux/user-flows/</w:t>
        </w:r>
      </w:hyperlink>
      <w:r w:rsidDel="00000000" w:rsidR="00000000" w:rsidRPr="00000000">
        <w:rPr>
          <w:rtl w:val="0"/>
        </w:rPr>
      </w:r>
    </w:p>
    <w:p w:rsidR="00000000" w:rsidDel="00000000" w:rsidP="00000000" w:rsidRDefault="00000000" w:rsidRPr="00000000" w14:paraId="0000026D">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master the design of user flows in UX (with examples) - UX Design Institute, accessed May 26, 2025, </w:t>
      </w:r>
      <w:hyperlink r:id="rId50">
        <w:r w:rsidDel="00000000" w:rsidR="00000000" w:rsidRPr="00000000">
          <w:rPr>
            <w:rFonts w:ascii="Google Sans" w:cs="Google Sans" w:eastAsia="Google Sans" w:hAnsi="Google Sans"/>
            <w:color w:val="0000ee"/>
            <w:sz w:val="24"/>
            <w:szCs w:val="24"/>
            <w:u w:val="single"/>
            <w:rtl w:val="0"/>
          </w:rPr>
          <w:t xml:space="preserve">https://www.uxdesigninstitute.com/blog/design-user-flows-with-examples/</w:t>
        </w:r>
      </w:hyperlink>
      <w:r w:rsidDel="00000000" w:rsidR="00000000" w:rsidRPr="00000000">
        <w:rPr>
          <w:rtl w:val="0"/>
        </w:rPr>
      </w:r>
    </w:p>
    <w:p w:rsidR="00000000" w:rsidDel="00000000" w:rsidP="00000000" w:rsidRDefault="00000000" w:rsidRPr="00000000" w14:paraId="0000026E">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Behavior-driven development - Wikipedia, accessed May 26, 2025, </w:t>
      </w:r>
      <w:hyperlink r:id="rId51">
        <w:r w:rsidDel="00000000" w:rsidR="00000000" w:rsidRPr="00000000">
          <w:rPr>
            <w:rFonts w:ascii="Google Sans" w:cs="Google Sans" w:eastAsia="Google Sans" w:hAnsi="Google Sans"/>
            <w:color w:val="0000ee"/>
            <w:sz w:val="24"/>
            <w:szCs w:val="24"/>
            <w:u w:val="single"/>
            <w:rtl w:val="0"/>
          </w:rPr>
          <w:t xml:space="preserve">https://en.wikipedia.org/wiki/Behavior-driven_development</w:t>
        </w:r>
      </w:hyperlink>
      <w:r w:rsidDel="00000000" w:rsidR="00000000" w:rsidRPr="00000000">
        <w:rPr>
          <w:rtl w:val="0"/>
        </w:rPr>
      </w:r>
    </w:p>
    <w:p w:rsidR="00000000" w:rsidDel="00000000" w:rsidP="00000000" w:rsidRDefault="00000000" w:rsidRPr="00000000" w14:paraId="0000026F">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Behavior-Driven Development (BDD): A Complete Guide - LambdaTest, accessed May 26, 2025, </w:t>
      </w:r>
      <w:hyperlink r:id="rId52">
        <w:r w:rsidDel="00000000" w:rsidR="00000000" w:rsidRPr="00000000">
          <w:rPr>
            <w:rFonts w:ascii="Google Sans" w:cs="Google Sans" w:eastAsia="Google Sans" w:hAnsi="Google Sans"/>
            <w:color w:val="0000ee"/>
            <w:sz w:val="24"/>
            <w:szCs w:val="24"/>
            <w:u w:val="single"/>
            <w:rtl w:val="0"/>
          </w:rPr>
          <w:t xml:space="preserve">https://www.lambdatest.com/learning-hub/behavior-driven-development</w:t>
        </w:r>
      </w:hyperlink>
      <w:r w:rsidDel="00000000" w:rsidR="00000000" w:rsidRPr="00000000">
        <w:rPr>
          <w:rtl w:val="0"/>
        </w:rPr>
      </w:r>
    </w:p>
    <w:p w:rsidR="00000000" w:rsidDel="00000000" w:rsidP="00000000" w:rsidRDefault="00000000" w:rsidRPr="00000000" w14:paraId="00000270">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Gherkin Reference - CRAN, accessed May 26, 2025, </w:t>
      </w:r>
      <w:hyperlink r:id="rId53">
        <w:r w:rsidDel="00000000" w:rsidR="00000000" w:rsidRPr="00000000">
          <w:rPr>
            <w:rFonts w:ascii="Google Sans" w:cs="Google Sans" w:eastAsia="Google Sans" w:hAnsi="Google Sans"/>
            <w:color w:val="0000ee"/>
            <w:sz w:val="24"/>
            <w:szCs w:val="24"/>
            <w:u w:val="single"/>
            <w:rtl w:val="0"/>
          </w:rPr>
          <w:t xml:space="preserve">https://cran.r-project.org/web/packages/cucumber/vignettes/reference-gherkin.html</w:t>
        </w:r>
      </w:hyperlink>
      <w:r w:rsidDel="00000000" w:rsidR="00000000" w:rsidRPr="00000000">
        <w:rPr>
          <w:rtl w:val="0"/>
        </w:rPr>
      </w:r>
    </w:p>
    <w:p w:rsidR="00000000" w:rsidDel="00000000" w:rsidP="00000000" w:rsidRDefault="00000000" w:rsidRPr="00000000" w14:paraId="00000271">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Gherkin: Overview, Use Cases, and Format, accessed May 26, 2025, </w:t>
      </w:r>
      <w:hyperlink r:id="rId54">
        <w:r w:rsidDel="00000000" w:rsidR="00000000" w:rsidRPr="00000000">
          <w:rPr>
            <w:rFonts w:ascii="Google Sans" w:cs="Google Sans" w:eastAsia="Google Sans" w:hAnsi="Google Sans"/>
            <w:color w:val="0000ee"/>
            <w:sz w:val="24"/>
            <w:szCs w:val="24"/>
            <w:u w:val="single"/>
            <w:rtl w:val="0"/>
          </w:rPr>
          <w:t xml:space="preserve">https://www.ranorex.com/blog/gherkin-overview-use-cases-and-format/</w:t>
        </w:r>
      </w:hyperlink>
      <w:r w:rsidDel="00000000" w:rsidR="00000000" w:rsidRPr="00000000">
        <w:rPr>
          <w:rtl w:val="0"/>
        </w:rPr>
      </w:r>
    </w:p>
    <w:p w:rsidR="00000000" w:rsidDel="00000000" w:rsidP="00000000" w:rsidRDefault="00000000" w:rsidRPr="00000000" w14:paraId="00000272">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Visual Hierarchy in UX Is Key: Expert-Backed Tips and Examples - Eleken, accessed May 26, 2025, </w:t>
      </w:r>
      <w:hyperlink r:id="rId55">
        <w:r w:rsidDel="00000000" w:rsidR="00000000" w:rsidRPr="00000000">
          <w:rPr>
            <w:rFonts w:ascii="Google Sans" w:cs="Google Sans" w:eastAsia="Google Sans" w:hAnsi="Google Sans"/>
            <w:color w:val="0000ee"/>
            <w:sz w:val="24"/>
            <w:szCs w:val="24"/>
            <w:u w:val="single"/>
            <w:rtl w:val="0"/>
          </w:rPr>
          <w:t xml:space="preserve">https://www.eleken.co/blog-posts/visual-hierarchy-in-ux</w:t>
        </w:r>
      </w:hyperlink>
      <w:r w:rsidDel="00000000" w:rsidR="00000000" w:rsidRPr="00000000">
        <w:rPr>
          <w:rtl w:val="0"/>
        </w:rPr>
      </w:r>
    </w:p>
    <w:p w:rsidR="00000000" w:rsidDel="00000000" w:rsidP="00000000" w:rsidRDefault="00000000" w:rsidRPr="00000000" w14:paraId="00000273">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UI Typography Rules: Enhancing User Experience Through Text Design - WebUpon, accessed May 26, 2025, </w:t>
      </w:r>
      <w:hyperlink r:id="rId56">
        <w:r w:rsidDel="00000000" w:rsidR="00000000" w:rsidRPr="00000000">
          <w:rPr>
            <w:rFonts w:ascii="Google Sans" w:cs="Google Sans" w:eastAsia="Google Sans" w:hAnsi="Google Sans"/>
            <w:color w:val="0000ee"/>
            <w:sz w:val="24"/>
            <w:szCs w:val="24"/>
            <w:u w:val="single"/>
            <w:rtl w:val="0"/>
          </w:rPr>
          <w:t xml:space="preserve">https://webupon.com/blog/ui-typography-rules/</w:t>
        </w:r>
      </w:hyperlink>
      <w:r w:rsidDel="00000000" w:rsidR="00000000" w:rsidRPr="00000000">
        <w:rPr>
          <w:rtl w:val="0"/>
        </w:rPr>
      </w:r>
    </w:p>
    <w:p w:rsidR="00000000" w:rsidDel="00000000" w:rsidP="00000000" w:rsidRDefault="00000000" w:rsidRPr="00000000" w14:paraId="00000274">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guide to design Text fields &amp; Forms for your design system - Captain Design, accessed May 26, 2025, </w:t>
      </w:r>
      <w:hyperlink r:id="rId57">
        <w:r w:rsidDel="00000000" w:rsidR="00000000" w:rsidRPr="00000000">
          <w:rPr>
            <w:rFonts w:ascii="Google Sans" w:cs="Google Sans" w:eastAsia="Google Sans" w:hAnsi="Google Sans"/>
            <w:color w:val="0000ee"/>
            <w:sz w:val="24"/>
            <w:szCs w:val="24"/>
            <w:u w:val="single"/>
            <w:rtl w:val="0"/>
          </w:rPr>
          <w:t xml:space="preserve">https://www.captain-design.com/blog/7-a-guide-to-design-text-fields-forms-for-your-design-system/</w:t>
        </w:r>
      </w:hyperlink>
      <w:r w:rsidDel="00000000" w:rsidR="00000000" w:rsidRPr="00000000">
        <w:rPr>
          <w:rtl w:val="0"/>
        </w:rPr>
      </w:r>
    </w:p>
    <w:p w:rsidR="00000000" w:rsidDel="00000000" w:rsidP="00000000" w:rsidRDefault="00000000" w:rsidRPr="00000000" w14:paraId="00000275">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GUIDELINES FOR DESIGNING USER INTERFACE SOFTWARE : 4. User Guidance, accessed May 26, 2025, </w:t>
      </w:r>
      <w:hyperlink r:id="rId58">
        <w:r w:rsidDel="00000000" w:rsidR="00000000" w:rsidRPr="00000000">
          <w:rPr>
            <w:rFonts w:ascii="Google Sans" w:cs="Google Sans" w:eastAsia="Google Sans" w:hAnsi="Google Sans"/>
            <w:color w:val="0000ee"/>
            <w:sz w:val="24"/>
            <w:szCs w:val="24"/>
            <w:u w:val="single"/>
            <w:rtl w:val="0"/>
          </w:rPr>
          <w:t xml:space="preserve">http://hcibib.org/sam/4.html</w:t>
        </w:r>
      </w:hyperlink>
      <w:r w:rsidDel="00000000" w:rsidR="00000000" w:rsidRPr="00000000">
        <w:rPr>
          <w:rtl w:val="0"/>
        </w:rPr>
      </w:r>
    </w:p>
    <w:p w:rsidR="00000000" w:rsidDel="00000000" w:rsidP="00000000" w:rsidRDefault="00000000" w:rsidRPr="00000000" w14:paraId="00000276">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Structured text field | Documentation - DatoCMS, accessed May 26, 2025, </w:t>
      </w:r>
      <w:hyperlink r:id="rId59">
        <w:r w:rsidDel="00000000" w:rsidR="00000000" w:rsidRPr="00000000">
          <w:rPr>
            <w:rFonts w:ascii="Google Sans" w:cs="Google Sans" w:eastAsia="Google Sans" w:hAnsi="Google Sans"/>
            <w:color w:val="0000ee"/>
            <w:sz w:val="24"/>
            <w:szCs w:val="24"/>
            <w:u w:val="single"/>
            <w:rtl w:val="0"/>
          </w:rPr>
          <w:t xml:space="preserve">https://www.datocms.com/docs/content-modelling/structured-text</w:t>
        </w:r>
      </w:hyperlink>
      <w:r w:rsidDel="00000000" w:rsidR="00000000" w:rsidRPr="00000000">
        <w:rPr>
          <w:rtl w:val="0"/>
        </w:rPr>
      </w:r>
    </w:p>
    <w:p w:rsidR="00000000" w:rsidDel="00000000" w:rsidP="00000000" w:rsidRDefault="00000000" w:rsidRPr="00000000" w14:paraId="00000277">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Codesys: Write your first program in Codesys: Structured Text - Part #3 - ControlByte, accessed May 26, 2025, </w:t>
      </w:r>
      <w:hyperlink r:id="rId60">
        <w:r w:rsidDel="00000000" w:rsidR="00000000" w:rsidRPr="00000000">
          <w:rPr>
            <w:rFonts w:ascii="Google Sans" w:cs="Google Sans" w:eastAsia="Google Sans" w:hAnsi="Google Sans"/>
            <w:color w:val="0000ee"/>
            <w:sz w:val="24"/>
            <w:szCs w:val="24"/>
            <w:u w:val="single"/>
            <w:rtl w:val="0"/>
          </w:rPr>
          <w:t xml:space="preserve">https://controlbyte.tech/blog/text-language-structured-text/</w:t>
        </w:r>
      </w:hyperlink>
      <w:r w:rsidDel="00000000" w:rsidR="00000000" w:rsidRPr="00000000">
        <w:rPr>
          <w:rtl w:val="0"/>
        </w:rPr>
      </w:r>
    </w:p>
    <w:p w:rsidR="00000000" w:rsidDel="00000000" w:rsidP="00000000" w:rsidRDefault="00000000" w:rsidRPr="00000000" w14:paraId="00000278">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Conceptual Modeling | The Standard Interaction Design Process - WordPress.com, accessed May 26, 2025, </w:t>
      </w:r>
      <w:hyperlink r:id="rId61">
        <w:r w:rsidDel="00000000" w:rsidR="00000000" w:rsidRPr="00000000">
          <w:rPr>
            <w:rFonts w:ascii="Google Sans" w:cs="Google Sans" w:eastAsia="Google Sans" w:hAnsi="Google Sans"/>
            <w:color w:val="0000ee"/>
            <w:sz w:val="24"/>
            <w:szCs w:val="24"/>
            <w:u w:val="single"/>
            <w:rtl w:val="0"/>
          </w:rPr>
          <w:t xml:space="preserve">https://thestandardinteractiondesignprocess.wordpress.com/process/understand-and-specify-context-of-use/user-conceptual-modeling-2/</w:t>
        </w:r>
      </w:hyperlink>
      <w:r w:rsidDel="00000000" w:rsidR="00000000" w:rsidRPr="00000000">
        <w:rPr>
          <w:rtl w:val="0"/>
        </w:rPr>
      </w:r>
    </w:p>
    <w:p w:rsidR="00000000" w:rsidDel="00000000" w:rsidP="00000000" w:rsidRDefault="00000000" w:rsidRPr="00000000" w14:paraId="00000279">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User Interface Design Guidelines: 10 Rules of Thumb | IxDF, accessed May 26, 2025, </w:t>
      </w:r>
      <w:hyperlink r:id="rId62">
        <w:r w:rsidDel="00000000" w:rsidR="00000000" w:rsidRPr="00000000">
          <w:rPr>
            <w:rFonts w:ascii="Google Sans" w:cs="Google Sans" w:eastAsia="Google Sans" w:hAnsi="Google Sans"/>
            <w:color w:val="0000ee"/>
            <w:sz w:val="24"/>
            <w:szCs w:val="24"/>
            <w:u w:val="single"/>
            <w:rtl w:val="0"/>
          </w:rPr>
          <w:t xml:space="preserve">https://www.interaction-design.org/literature/article/user-interface-design-guidelines-10-rules-of-thumb</w:t>
        </w:r>
      </w:hyperlink>
      <w:r w:rsidDel="00000000" w:rsidR="00000000" w:rsidRPr="00000000">
        <w:rPr>
          <w:rtl w:val="0"/>
        </w:rPr>
      </w:r>
    </w:p>
    <w:p w:rsidR="00000000" w:rsidDel="00000000" w:rsidP="00000000" w:rsidRDefault="00000000" w:rsidRPr="00000000" w14:paraId="0000027A">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Create a UI Specifications Document | Clutch.co, accessed May 26, 2025, </w:t>
      </w:r>
      <w:hyperlink r:id="rId63">
        <w:r w:rsidDel="00000000" w:rsidR="00000000" w:rsidRPr="00000000">
          <w:rPr>
            <w:rFonts w:ascii="Google Sans" w:cs="Google Sans" w:eastAsia="Google Sans" w:hAnsi="Google Sans"/>
            <w:color w:val="0000ee"/>
            <w:sz w:val="24"/>
            <w:szCs w:val="24"/>
            <w:u w:val="single"/>
            <w:rtl w:val="0"/>
          </w:rPr>
          <w:t xml:space="preserve">https://clutch.co/web-developers/resources/UI-specifications</w:t>
        </w:r>
      </w:hyperlink>
      <w:r w:rsidDel="00000000" w:rsidR="00000000" w:rsidRPr="00000000">
        <w:rPr>
          <w:rtl w:val="0"/>
        </w:rPr>
      </w:r>
    </w:p>
    <w:p w:rsidR="00000000" w:rsidDel="00000000" w:rsidP="00000000" w:rsidRDefault="00000000" w:rsidRPr="00000000" w14:paraId="0000027B">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User Interface (UI) Design Patterns? | IxDF, accessed May 26, 2025, </w:t>
      </w:r>
      <w:hyperlink r:id="rId64">
        <w:r w:rsidDel="00000000" w:rsidR="00000000" w:rsidRPr="00000000">
          <w:rPr>
            <w:rFonts w:ascii="Google Sans" w:cs="Google Sans" w:eastAsia="Google Sans" w:hAnsi="Google Sans"/>
            <w:color w:val="0000ee"/>
            <w:sz w:val="24"/>
            <w:szCs w:val="24"/>
            <w:u w:val="single"/>
            <w:rtl w:val="0"/>
          </w:rPr>
          <w:t xml:space="preserve">https://www.interaction-design.org/literature/topics/ui-design-patterns</w:t>
        </w:r>
      </w:hyperlink>
      <w:r w:rsidDel="00000000" w:rsidR="00000000" w:rsidRPr="00000000">
        <w:rPr>
          <w:rtl w:val="0"/>
        </w:rPr>
      </w:r>
    </w:p>
    <w:p w:rsidR="00000000" w:rsidDel="00000000" w:rsidP="00000000" w:rsidRDefault="00000000" w:rsidRPr="00000000" w14:paraId="0000027C">
      <w:pPr>
        <w:numPr>
          <w:ilvl w:val="0"/>
          <w:numId w:val="10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PRD Template - Product School, accessed May 26, 2025, </w:t>
      </w:r>
      <w:hyperlink r:id="rId65">
        <w:r w:rsidDel="00000000" w:rsidR="00000000" w:rsidRPr="00000000">
          <w:rPr>
            <w:rFonts w:ascii="Google Sans" w:cs="Google Sans" w:eastAsia="Google Sans" w:hAnsi="Google Sans"/>
            <w:color w:val="0000ee"/>
            <w:sz w:val="24"/>
            <w:szCs w:val="24"/>
            <w:u w:val="single"/>
            <w:rtl w:val="0"/>
          </w:rPr>
          <w:t xml:space="preserve">https://productschool.com/resources/templates/ai-prd</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2505"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21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1695"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ome.app/templates/product-requirements-document" TargetMode="External"/><Relationship Id="rId42" Type="http://schemas.openxmlformats.org/officeDocument/2006/relationships/hyperlink" Target="https://www.interaction-design.org/literature/article/ui-form-design" TargetMode="External"/><Relationship Id="rId41" Type="http://schemas.openxmlformats.org/officeDocument/2006/relationships/hyperlink" Target="https://www.eleken.co/blog-posts/wizard-ui-pattern-explained" TargetMode="External"/><Relationship Id="rId44" Type="http://schemas.openxmlformats.org/officeDocument/2006/relationships/hyperlink" Target="https://www.uxpin.com/studio/blog/user-interface-elements-every-designer-should-know/" TargetMode="External"/><Relationship Id="rId43" Type="http://schemas.openxmlformats.org/officeDocument/2006/relationships/hyperlink" Target="https://ui-patterns.com/patterns/Wizard" TargetMode="External"/><Relationship Id="rId46" Type="http://schemas.openxmlformats.org/officeDocument/2006/relationships/hyperlink" Target="https://www.chameleon.io/blog/contextual-help-ux" TargetMode="External"/><Relationship Id="rId45" Type="http://schemas.openxmlformats.org/officeDocument/2006/relationships/hyperlink" Target="https://www.designmonks.co/blog/user-interface-elem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ana.com/resources/user-stories" TargetMode="External"/><Relationship Id="rId48" Type="http://schemas.openxmlformats.org/officeDocument/2006/relationships/hyperlink" Target="https://fuselabcreative.com/ai-dashboard-future-proofing-business-analytics/" TargetMode="External"/><Relationship Id="rId47" Type="http://schemas.openxmlformats.org/officeDocument/2006/relationships/hyperlink" Target="https://www.designrush.com/best-designs/websites/trends/ui-elements" TargetMode="External"/><Relationship Id="rId49" Type="http://schemas.openxmlformats.org/officeDocument/2006/relationships/hyperlink" Target="https://dovetail.com/ux/user-flows/" TargetMode="External"/><Relationship Id="rId5" Type="http://schemas.openxmlformats.org/officeDocument/2006/relationships/styles" Target="styles.xml"/><Relationship Id="rId6" Type="http://schemas.openxmlformats.org/officeDocument/2006/relationships/hyperlink" Target="https://careerfoundry.com/en/blog/ux-design/ultimate-guide-ux-user-stories/" TargetMode="External"/><Relationship Id="rId7" Type="http://schemas.openxmlformats.org/officeDocument/2006/relationships/hyperlink" Target="https://www.atlassian.com/agile/project-management/user-stories" TargetMode="External"/><Relationship Id="rId8" Type="http://schemas.openxmlformats.org/officeDocument/2006/relationships/hyperlink" Target="https://www.justinmind.com/blog/examples-user-story-best-practices/" TargetMode="External"/><Relationship Id="rId31" Type="http://schemas.openxmlformats.org/officeDocument/2006/relationships/hyperlink" Target="https://handbook.digital-blueprint.org/frameworks/frontend/dev/accessibility/" TargetMode="External"/><Relationship Id="rId30" Type="http://schemas.openxmlformats.org/officeDocument/2006/relationships/hyperlink" Target="https://zipboard.co/blog/web-dev/design-feedback-qa-process/" TargetMode="External"/><Relationship Id="rId33" Type="http://schemas.openxmlformats.org/officeDocument/2006/relationships/hyperlink" Target="https://agilecheetah.com/handling-non-functional-requirements-in-agile-projects/" TargetMode="External"/><Relationship Id="rId32" Type="http://schemas.openxmlformats.org/officeDocument/2006/relationships/hyperlink" Target="https://www.aufaitux.com/blog/dashboard-design-principles/" TargetMode="External"/><Relationship Id="rId35" Type="http://schemas.openxmlformats.org/officeDocument/2006/relationships/hyperlink" Target="https://www.perforce.com/blog/alm/agile-requirements-gathering" TargetMode="External"/><Relationship Id="rId34" Type="http://schemas.openxmlformats.org/officeDocument/2006/relationships/hyperlink" Target="https://www.atlassian.com/agile/product-management/requirements" TargetMode="External"/><Relationship Id="rId37" Type="http://schemas.openxmlformats.org/officeDocument/2006/relationships/hyperlink" Target="https://experienceleague.adobe.com/en/docs/contributor/contributor-guide/writing-essentials/markdown" TargetMode="External"/><Relationship Id="rId36" Type="http://schemas.openxmlformats.org/officeDocument/2006/relationships/hyperlink" Target="https://www.multicollab.com/blog/mastering-content-collaboration-an-essential-guide/" TargetMode="External"/><Relationship Id="rId39" Type="http://schemas.openxmlformats.org/officeDocument/2006/relationships/hyperlink" Target="https://formlabs.com/blog/product-requirements-document-prd-with-template/" TargetMode="External"/><Relationship Id="rId38" Type="http://schemas.openxmlformats.org/officeDocument/2006/relationships/hyperlink" Target="https://docs.skillable.com/docs/creating-instructions-with-markdown-syntax" TargetMode="External"/><Relationship Id="rId62" Type="http://schemas.openxmlformats.org/officeDocument/2006/relationships/hyperlink" Target="https://www.interaction-design.org/literature/article/user-interface-design-guidelines-10-rules-of-thumb" TargetMode="External"/><Relationship Id="rId61" Type="http://schemas.openxmlformats.org/officeDocument/2006/relationships/hyperlink" Target="https://thestandardinteractiondesignprocess.wordpress.com/process/understand-and-specify-context-of-use/user-conceptual-modeling-2/" TargetMode="External"/><Relationship Id="rId20" Type="http://schemas.openxmlformats.org/officeDocument/2006/relationships/hyperlink" Target="https://optimizory.com/blog/rmsis/strategies-for-effective-functional-requirements-and-product-development" TargetMode="External"/><Relationship Id="rId64" Type="http://schemas.openxmlformats.org/officeDocument/2006/relationships/hyperlink" Target="https://www.interaction-design.org/literature/topics/ui-design-patterns" TargetMode="External"/><Relationship Id="rId63" Type="http://schemas.openxmlformats.org/officeDocument/2006/relationships/hyperlink" Target="https://clutch.co/web-developers/resources/UI-specifications" TargetMode="External"/><Relationship Id="rId22" Type="http://schemas.openxmlformats.org/officeDocument/2006/relationships/hyperlink" Target="https://document360.com/blog/software-requirements-document/" TargetMode="External"/><Relationship Id="rId21" Type="http://schemas.openxmlformats.org/officeDocument/2006/relationships/hyperlink" Target="https://www.jamasoftware.com/requirements-management-guide/writing-requirements/functional-requirements-examples-and-templates/" TargetMode="External"/><Relationship Id="rId65" Type="http://schemas.openxmlformats.org/officeDocument/2006/relationships/hyperlink" Target="https://productschool.com/resources/templates/ai-prd" TargetMode="External"/><Relationship Id="rId24" Type="http://schemas.openxmlformats.org/officeDocument/2006/relationships/hyperlink" Target="https://managedagile.com/whats-the-right-level-of-detail-to-put-in-a-story/" TargetMode="External"/><Relationship Id="rId23" Type="http://schemas.openxmlformats.org/officeDocument/2006/relationships/hyperlink" Target="https://www.nutcache.com/blog/agile-functional-specifications/" TargetMode="External"/><Relationship Id="rId60" Type="http://schemas.openxmlformats.org/officeDocument/2006/relationships/hyperlink" Target="https://controlbyte.tech/blog/text-language-structured-text/" TargetMode="External"/><Relationship Id="rId26" Type="http://schemas.openxmlformats.org/officeDocument/2006/relationships/hyperlink" Target="https://www.browserstack.com/guide/non-functional-requirements-examples" TargetMode="External"/><Relationship Id="rId25" Type="http://schemas.openxmlformats.org/officeDocument/2006/relationships/hyperlink" Target="https://www.reforge.com/guides/write-a-prd-for-a-generative-ai-feature" TargetMode="External"/><Relationship Id="rId28" Type="http://schemas.openxmlformats.org/officeDocument/2006/relationships/hyperlink" Target="https://www.devzery.com/post/guide-to-nonfunctional-requirements" TargetMode="External"/><Relationship Id="rId27" Type="http://schemas.openxmlformats.org/officeDocument/2006/relationships/hyperlink" Target="https://www.modernrequirements.com/blogs/what-are-non-functional-requirements-and-how-to-build-them/" TargetMode="External"/><Relationship Id="rId29" Type="http://schemas.openxmlformats.org/officeDocument/2006/relationships/hyperlink" Target="https://qat.com/guide-user-requirements/" TargetMode="External"/><Relationship Id="rId51" Type="http://schemas.openxmlformats.org/officeDocument/2006/relationships/hyperlink" Target="https://en.wikipedia.org/wiki/Behavior-driven_development" TargetMode="External"/><Relationship Id="rId50" Type="http://schemas.openxmlformats.org/officeDocument/2006/relationships/hyperlink" Target="https://www.uxdesigninstitute.com/blog/design-user-flows-with-examples/" TargetMode="External"/><Relationship Id="rId53" Type="http://schemas.openxmlformats.org/officeDocument/2006/relationships/hyperlink" Target="https://cran.r-project.org/web/packages/cucumber/vignettes/reference-gherkin.html" TargetMode="External"/><Relationship Id="rId52" Type="http://schemas.openxmlformats.org/officeDocument/2006/relationships/hyperlink" Target="https://www.lambdatest.com/learning-hub/behavior-driven-development" TargetMode="External"/><Relationship Id="rId11" Type="http://schemas.openxmlformats.org/officeDocument/2006/relationships/hyperlink" Target="https://textcortex.com/post/writing-user-stories-best-practices" TargetMode="External"/><Relationship Id="rId55" Type="http://schemas.openxmlformats.org/officeDocument/2006/relationships/hyperlink" Target="https://www.eleken.co/blog-posts/visual-hierarchy-in-ux" TargetMode="External"/><Relationship Id="rId10" Type="http://schemas.openxmlformats.org/officeDocument/2006/relationships/hyperlink" Target="https://usersnap.com/blog/user-story-examples/" TargetMode="External"/><Relationship Id="rId54" Type="http://schemas.openxmlformats.org/officeDocument/2006/relationships/hyperlink" Target="https://www.ranorex.com/blog/gherkin-overview-use-cases-and-format/" TargetMode="External"/><Relationship Id="rId13" Type="http://schemas.openxmlformats.org/officeDocument/2006/relationships/hyperlink" Target="https://www.pluralsight.com/resources/blog/software-development/user-story-template" TargetMode="External"/><Relationship Id="rId57" Type="http://schemas.openxmlformats.org/officeDocument/2006/relationships/hyperlink" Target="https://www.captain-design.com/blog/7-a-guide-to-design-text-fields-forms-for-your-design-system/" TargetMode="External"/><Relationship Id="rId12" Type="http://schemas.openxmlformats.org/officeDocument/2006/relationships/hyperlink" Target="https://www.agilebusiness.org/dsdm-project-framework/requirements-and-user-stories.html" TargetMode="External"/><Relationship Id="rId56" Type="http://schemas.openxmlformats.org/officeDocument/2006/relationships/hyperlink" Target="https://webupon.com/blog/ui-typography-rules/" TargetMode="External"/><Relationship Id="rId15" Type="http://schemas.openxmlformats.org/officeDocument/2006/relationships/hyperlink" Target="https://www.nuclino.com/articles/functional-requirements" TargetMode="External"/><Relationship Id="rId59" Type="http://schemas.openxmlformats.org/officeDocument/2006/relationships/hyperlink" Target="https://www.datocms.com/docs/content-modelling/structured-text" TargetMode="External"/><Relationship Id="rId14" Type="http://schemas.openxmlformats.org/officeDocument/2006/relationships/hyperlink" Target="https://mypmdiary.com/decomposing-product-features-into-stories/" TargetMode="External"/><Relationship Id="rId58" Type="http://schemas.openxmlformats.org/officeDocument/2006/relationships/hyperlink" Target="http://hcibib.org/sam/4.html" TargetMode="External"/><Relationship Id="rId17" Type="http://schemas.openxmlformats.org/officeDocument/2006/relationships/hyperlink" Target="https://www.perforce.com/blog/alm/agile-requirements-traceability" TargetMode="External"/><Relationship Id="rId16" Type="http://schemas.openxmlformats.org/officeDocument/2006/relationships/hyperlink" Target="https://www.launchnotes.com/glossary/ai-product-requirements-in-product-management-and-operations" TargetMode="External"/><Relationship Id="rId19" Type="http://schemas.openxmlformats.org/officeDocument/2006/relationships/hyperlink" Target="https://www.requiment.com/what-are-functional-and-non-functional-requirements/" TargetMode="External"/><Relationship Id="rId18" Type="http://schemas.openxmlformats.org/officeDocument/2006/relationships/hyperlink" Target="https://qat.com/guide-functional-requirem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